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95" w:rsidRDefault="00C8345E">
      <w:pPr>
        <w:spacing w:line="240" w:lineRule="auto"/>
        <w:ind w:left="0" w:firstLine="0"/>
        <w:jc w:val="center"/>
      </w:pPr>
      <w:bookmarkStart w:id="0" w:name="_GoBack"/>
      <w:bookmarkEnd w:id="0"/>
      <w:r>
        <w:rPr>
          <w:sz w:val="15"/>
        </w:rPr>
        <w:t xml:space="preserve"> </w:t>
      </w:r>
    </w:p>
    <w:p w:rsidR="00F25F95" w:rsidRDefault="00C8345E">
      <w:pPr>
        <w:spacing w:after="104" w:line="258" w:lineRule="auto"/>
        <w:ind w:left="0" w:firstLine="0"/>
        <w:jc w:val="center"/>
      </w:pPr>
      <w:r>
        <w:rPr>
          <w:b/>
          <w:color w:val="333399"/>
          <w:sz w:val="30"/>
        </w:rPr>
        <w:t xml:space="preserve">Ley de la Secretaria de Asuntos Administrativos y de Seguridad de la Presidencia de la Republica (SAAS) </w:t>
      </w:r>
    </w:p>
    <w:p w:rsidR="00F25F95" w:rsidRDefault="00C8345E">
      <w:pPr>
        <w:spacing w:after="254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38725" cy="9525"/>
                <wp:effectExtent l="0" t="0" r="0" b="0"/>
                <wp:docPr id="5914" name="Group 5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9525"/>
                          <a:chOff x="0" y="0"/>
                          <a:chExt cx="5038725" cy="952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03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725">
                                <a:moveTo>
                                  <a:pt x="0" y="0"/>
                                </a:moveTo>
                                <a:lnTo>
                                  <a:pt x="5038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689F6" id="Group 5914" o:spid="_x0000_s1026" style="width:396.75pt;height:.75pt;mso-position-horizontal-relative:char;mso-position-vertical-relative:line" coordsize="50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">
                <v:shape id="Shape 70" o:spid="_x0000_s1027" style="position:absolute;width:50387;height:0;visibility:visible;mso-wrap-style:square;v-text-anchor:top" coordsize="5038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ew8AA&#10;AADbAAAADwAAAGRycy9kb3ducmV2LnhtbERPyWrDMBC9B/IPYgq9xbJTyOJENqGl0FObOO19sCaW&#10;qTUylhrbf18dCj0+3n4sJ9uJOw2+dawgS1IQxLXTLTcKPq+vqx0IH5A1do5JwUweymK5OGKu3cgX&#10;ulehETGEfY4KTAh9LqWvDVn0ieuJI3dzg8UQ4dBIPeAYw20n12m6kRZbjg0Ge3o2VH9XP1ZB+sL6&#10;vDH7sO7e9x/ZLL+efJ8p9fgwnQ4gAk3hX/znftMKtn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Rew8AAAADbAAAADwAAAAAAAAAAAAAAAACYAgAAZHJzL2Rvd25y&#10;ZXYueG1sUEsFBgAAAAAEAAQA9QAAAIUDAAAAAA==&#10;" path="m,l5038725,e" filled="f">
                  <v:stroke endcap="round"/>
                  <v:path arrowok="t" textboxrect="0,0,5038725,0"/>
                </v:shape>
                <w10:anchorlock/>
              </v:group>
            </w:pict>
          </mc:Fallback>
        </mc:AlternateContent>
      </w:r>
    </w:p>
    <w:p w:rsidR="00F25F95" w:rsidRDefault="00C8345E">
      <w:pPr>
        <w:shd w:val="clear" w:color="auto" w:fill="00CCFF"/>
        <w:spacing w:after="46" w:line="240" w:lineRule="auto"/>
        <w:ind w:left="0" w:firstLine="0"/>
        <w:jc w:val="center"/>
      </w:pPr>
      <w:r>
        <w:rPr>
          <w:b/>
        </w:rPr>
        <w:t xml:space="preserve">DECRETO NÚMERO 50-2003  </w:t>
      </w:r>
    </w:p>
    <w:p w:rsidR="00F25F95" w:rsidRDefault="00C8345E">
      <w:pPr>
        <w:spacing w:line="258" w:lineRule="auto"/>
        <w:ind w:left="0" w:right="3944" w:firstLine="0"/>
        <w:jc w:val="left"/>
      </w:pPr>
      <w:r>
        <w:rPr>
          <w:color w:val="333399"/>
          <w:sz w:val="27"/>
        </w:rPr>
        <w:t xml:space="preserve"> </w:t>
      </w:r>
      <w:r>
        <w:t xml:space="preserve"> </w:t>
      </w:r>
    </w:p>
    <w:p w:rsidR="00F25F95" w:rsidRDefault="00C8345E">
      <w:pPr>
        <w:pStyle w:val="Ttulo1"/>
      </w:pPr>
      <w:r>
        <w:t xml:space="preserve">EL CONGRESO DE LA REPUBLICA </w:t>
      </w:r>
      <w:proofErr w:type="gramStart"/>
      <w:r>
        <w:t>DE  GUATEMALA</w:t>
      </w:r>
      <w:proofErr w:type="gramEnd"/>
      <w: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pStyle w:val="Ttulo2"/>
      </w:pPr>
      <w:r>
        <w:t xml:space="preserve">CONSIDERANDO: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r>
        <w:t xml:space="preserve">Q </w:t>
      </w:r>
      <w:proofErr w:type="spellStart"/>
      <w:r>
        <w:t>ue</w:t>
      </w:r>
      <w:proofErr w:type="spellEnd"/>
      <w:r>
        <w:t xml:space="preserve"> conforme al artículo 202 de la Constitución Política de la República, el Presidente de la República tendrá los Secretarios que sean necesarios, y que sus atribuciones deberán ser determinadas por la ley, y para dar cumplimiento al numeral cuarenta y seis del Acuerdo sobre el Fortalecimiento del Poder Civil y Función del Ejército en una Sociedad Democrática, es necesario crear un cuerpo de seguridad civil que sustituya al Estado Mayor Presidencial y Vicepresidencial, para proveer la seguridad y apoyo permanente al Presidente, Vicepresidente de la República y sus respectivas familias. 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pPr>
        <w:pStyle w:val="Ttulo2"/>
      </w:pPr>
      <w:r>
        <w:t xml:space="preserve">CONSIDERANDO: </w:t>
      </w:r>
    </w:p>
    <w:p w:rsidR="00F25F95" w:rsidRDefault="00C8345E">
      <w:r>
        <w:t xml:space="preserve">Q </w:t>
      </w:r>
      <w:proofErr w:type="spellStart"/>
      <w:r>
        <w:t>ue</w:t>
      </w:r>
      <w:proofErr w:type="spellEnd"/>
      <w:r>
        <w:t xml:space="preserve"> es necesario institucionalizar, mediante la emisión de la ley específica, la creación de una secretaría eminentemente civil, bajo cuya responsabilidad esté la seguridad, acciones de prevención y todo el apoyo administrativo y logístico necesarios del Presidente y Vicepresidente de la República, regulando las atribuciones de la Secretaría en congruencia con el ordenamiento jurídico del país, y con los requerimientos propios del Presidente y Vicepresidente de la República, en cuanto a preservación de la vida y la seguridad de ambos funcionarios y de sus respectivas familias.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t xml:space="preserve">POR TANTO: </w:t>
      </w:r>
    </w:p>
    <w:p w:rsidR="00F25F95" w:rsidRDefault="00C8345E">
      <w:r>
        <w:t xml:space="preserve">En ejercicio de las atribuciones que le confieren los artículos 171 literal a), y 202, ambos de la Constitución Política de la República de Guatemala.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t xml:space="preserve">DECRETA: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spacing w:line="241" w:lineRule="auto"/>
      </w:pPr>
      <w:r>
        <w:rPr>
          <w:b/>
        </w:rPr>
        <w:t xml:space="preserve">La siguiente: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spacing w:line="241" w:lineRule="auto"/>
        <w:ind w:left="160"/>
      </w:pPr>
      <w:r>
        <w:rPr>
          <w:b/>
        </w:rPr>
        <w:t xml:space="preserve">LEY DE LA SECRETARIA DE ASUNTOS ADMINISTRATIVOS Y DE SEGURIDAD DE </w:t>
      </w:r>
    </w:p>
    <w:p w:rsidR="00F25F95" w:rsidRDefault="00C8345E">
      <w:pPr>
        <w:pStyle w:val="Ttulo2"/>
      </w:pPr>
      <w:r>
        <w:t xml:space="preserve">LA PRESIDENCIA DE LA REPUBLICA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spacing w:after="1"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25F95" w:rsidRDefault="00C8345E">
      <w:pPr>
        <w:pStyle w:val="Ttulo2"/>
      </w:pPr>
      <w:r>
        <w:t xml:space="preserve">CAPITULO I </w:t>
      </w:r>
    </w:p>
    <w:p w:rsidR="00F25F95" w:rsidRDefault="00C8345E">
      <w:pPr>
        <w:pStyle w:val="Ttulo2"/>
      </w:pPr>
      <w:r>
        <w:t xml:space="preserve">NATURALEZA OBJETO Y ATRIBUCIONES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r>
        <w:rPr>
          <w:b/>
        </w:rPr>
        <w:lastRenderedPageBreak/>
        <w:t>ARTICULO 1.  Naturaleza</w:t>
      </w:r>
      <w:r>
        <w:t xml:space="preserve">.   La Secretaría de Asuntos Administrativos y de Seguridad de la Presidencia de la República que podrá abreviarse SAAS, es la entidad permanente, con organización jerárquica y profesional, con especialidad en seguridad, y de naturaleza civil, cuyo régimen jurídico se determina por </w:t>
      </w:r>
      <w:proofErr w:type="gramStart"/>
      <w:r>
        <w:t>esta  Ley</w:t>
      </w:r>
      <w:proofErr w:type="gramEnd"/>
      <w:r>
        <w:t xml:space="preserve">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ARTICULO 2.      Objeto</w:t>
      </w:r>
      <w:r>
        <w:t xml:space="preserve">.   La SAAS tendrá como objetivo garantizar permanentemente la seguridad, integridad </w:t>
      </w:r>
      <w:proofErr w:type="gramStart"/>
      <w:r>
        <w:t>física  y</w:t>
      </w:r>
      <w:proofErr w:type="gramEnd"/>
      <w:r>
        <w:t xml:space="preserve"> la vida del Presidente y Vicepresidente de la República y la de sus respectivas familias, así como brindarles toda clase de apoyo administrativo y logístico en actividades oficiales y personales dentro del territorio nacional y en el extranjero. </w:t>
      </w:r>
      <w:proofErr w:type="gramStart"/>
      <w:r>
        <w:t>La  SAAS</w:t>
      </w:r>
      <w:proofErr w:type="gramEnd"/>
      <w:r>
        <w:t xml:space="preserve"> prestará el servicio así: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1"/>
        </w:numPr>
        <w:spacing w:line="241" w:lineRule="auto"/>
        <w:ind w:hanging="630"/>
      </w:pPr>
      <w:r>
        <w:rPr>
          <w:b/>
        </w:rPr>
        <w:t>En Forma Permanente a</w:t>
      </w:r>
      <w:r>
        <w:t xml:space="preserve">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Presidente de la República y su familia;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Vicepresidente de la República y su familia;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Ex –Presidentes y Ex – Vicepresidentes de la República.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1"/>
        </w:numPr>
        <w:spacing w:line="241" w:lineRule="auto"/>
        <w:ind w:hanging="630"/>
      </w:pPr>
      <w:r>
        <w:rPr>
          <w:b/>
        </w:rPr>
        <w:t xml:space="preserve">En Forma Temporal a: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Funcionarios de Estado o de Gobierno y Dignatarios en visita oficial a la República de Guatemala; Ministros o Secretarios de la Presidencia de la República que por la naturaleza de su actividad requieran protección.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Candidatos que participen en una segunda vuelta electoral, para el cargo de Presidente y Vicepresidente de la República, salvo que por escrito manifiesten su oposición o renuncia para contar con dichos servicios.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r>
        <w:rPr>
          <w:b/>
        </w:rPr>
        <w:t xml:space="preserve">ARTICULO 3.   Atribuciones. </w:t>
      </w:r>
      <w:r>
        <w:t xml:space="preserve">Son atribuciones de la SAAS, las siguientes: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Crear y establecer los mecanismos tendientes a resguardar la </w:t>
      </w:r>
    </w:p>
    <w:p w:rsidR="00F25F95" w:rsidRDefault="00C8345E">
      <w:pPr>
        <w:ind w:left="1675"/>
      </w:pPr>
      <w:r>
        <w:t xml:space="preserve">seguridad, integridad y la vida del Presidente y Vicepresidente de la República y sus respectivas familias;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proofErr w:type="gramStart"/>
      <w:r>
        <w:t>Brindarle</w:t>
      </w:r>
      <w:proofErr w:type="gramEnd"/>
      <w:r>
        <w:t xml:space="preserve"> protección a los expresidentes y </w:t>
      </w:r>
      <w:proofErr w:type="spellStart"/>
      <w:r>
        <w:t>exvicepresidentes</w:t>
      </w:r>
      <w:proofErr w:type="spellEnd"/>
      <w:r>
        <w:t xml:space="preserve"> de la República;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Planificar y coordinar permanentemente la movilización y la </w:t>
      </w:r>
    </w:p>
    <w:p w:rsidR="00F25F95" w:rsidRDefault="00C8345E">
      <w:pPr>
        <w:ind w:left="1675"/>
      </w:pPr>
      <w:r>
        <w:t>estancia a diferentes lugares y horas del Presidente, del Vicepresidente de la República y sus respectivas familias;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Coordinar con los Ministerios, Secretarias de la Presidencia de la </w:t>
      </w:r>
    </w:p>
    <w:p w:rsidR="00F25F95" w:rsidRDefault="00C8345E">
      <w:pPr>
        <w:spacing w:line="240" w:lineRule="auto"/>
        <w:ind w:left="0" w:firstLine="0"/>
        <w:jc w:val="right"/>
      </w:pPr>
      <w:r>
        <w:t xml:space="preserve">República, y demás entidades públicas y del sector privado,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ind w:left="1650" w:hanging="1665"/>
      </w:pPr>
      <w:r>
        <w:rPr>
          <w:rFonts w:ascii="Courier New" w:eastAsia="Courier New" w:hAnsi="Courier New" w:cs="Courier New"/>
        </w:rPr>
        <w:lastRenderedPageBreak/>
        <w:t xml:space="preserve"> </w:t>
      </w:r>
      <w:r>
        <w:t>cuando corresponda, para cubrir las actividades del Presidente y Vicepresidente y sus respectivas familias;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O </w:t>
      </w:r>
      <w:proofErr w:type="spellStart"/>
      <w:r>
        <w:t>btener</w:t>
      </w:r>
      <w:proofErr w:type="spellEnd"/>
      <w:r>
        <w:t xml:space="preserve"> de los órganos de inteligencia del Estado o de cualquier otra institución pública, información, análisis y estrategias relacionadas con amenazas, riesgos o peligros que pudieran presentarse sobre la integridad, seguridad y vida del Presidente, Vicepresidente y sus respectivas familias;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Analizar y evaluar las amenazas y riesgos que existan sobre los </w:t>
      </w:r>
    </w:p>
    <w:p w:rsidR="00F25F95" w:rsidRDefault="00C8345E">
      <w:pPr>
        <w:ind w:left="1675"/>
      </w:pPr>
      <w:r>
        <w:t xml:space="preserve">funcionarios o personas a las que la SAAS les brinde protección, para adoptar las medidas de prevención respectivas;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Administrar y custodiar los bienes, equipos y </w:t>
      </w:r>
      <w:proofErr w:type="gramStart"/>
      <w:r>
        <w:t>enseres  asignados</w:t>
      </w:r>
      <w:proofErr w:type="gramEnd"/>
      <w:r>
        <w:t xml:space="preserve"> a su cargo;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Mantener, en materia de seguridad, capacitación técnica y profesional permanente del personal de la SAAS, que podrá hacerse </w:t>
      </w:r>
      <w:proofErr w:type="gramStart"/>
      <w:r>
        <w:t>extensiva  hacia</w:t>
      </w:r>
      <w:proofErr w:type="gramEnd"/>
      <w:r>
        <w:t xml:space="preserve"> personal de seguridad de otros funcionarios o entes públicos, a través de su unidad de formación de agentes;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>Desarrollar cualquiera otra función o atribución que le asigne esta Ley o que, previa opinión técnica sobre su procedencia, le sea asignada, conforme a la naturaleza y finalidad de la SAAS.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pStyle w:val="Ttulo2"/>
      </w:pPr>
      <w:r>
        <w:t xml:space="preserve">CAPITULO II </w:t>
      </w:r>
    </w:p>
    <w:p w:rsidR="00F25F95" w:rsidRDefault="00C8345E">
      <w:pPr>
        <w:pStyle w:val="Ttulo2"/>
      </w:pPr>
      <w:r>
        <w:t xml:space="preserve">ORGANIZACIÓN ADMINISTRATIVA Y </w:t>
      </w:r>
      <w:proofErr w:type="gramStart"/>
      <w:r>
        <w:t>DE  SEGURIDAD</w:t>
      </w:r>
      <w:proofErr w:type="gramEnd"/>
      <w:r>
        <w:t xml:space="preserve">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r>
        <w:rPr>
          <w:b/>
        </w:rPr>
        <w:t xml:space="preserve">ARTICULO 4.    Organización. </w:t>
      </w:r>
      <w:r>
        <w:t>Para el estudio, planificación y ejecución de las funciones que le son inherentes, la</w:t>
      </w:r>
      <w:r>
        <w:rPr>
          <w:b/>
        </w:rPr>
        <w:t xml:space="preserve"> </w:t>
      </w:r>
      <w:r>
        <w:t xml:space="preserve">SAAS contará con la organización y estructura organizativa siguiente: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Un Secretario de Asuntos Administrativos y de Seguridad de la </w:t>
      </w:r>
    </w:p>
    <w:p w:rsidR="00F25F95" w:rsidRDefault="00C8345E">
      <w:pPr>
        <w:ind w:left="1180"/>
      </w:pPr>
      <w:r>
        <w:t xml:space="preserve">Presidencia de la República;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Un Subsecretario de Seguridad;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Un Subsecretario Administrativo;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Un Consejo Interno y Consultivo;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Direcciones, departamentos y secciones que sean necesarias, las cuales serán definidos y estructurados en su reglamento.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lastRenderedPageBreak/>
        <w:t xml:space="preserve">ARTICULO 5.   Secretario. </w:t>
      </w:r>
      <w:r>
        <w:t xml:space="preserve">Corresponderá al Presidente de la República, el nombramiento y remoción del </w:t>
      </w:r>
      <w:proofErr w:type="gramStart"/>
      <w:r>
        <w:t>Secretario  de</w:t>
      </w:r>
      <w:proofErr w:type="gramEnd"/>
      <w:r>
        <w:t xml:space="preserve"> Asuntos Administrativos y de Seguridad de la Presidencia de la República, quien dentro de la presente Ley será denominado como “El Secretario”.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4" w:lineRule="auto"/>
        <w:ind w:left="0" w:firstLine="0"/>
        <w:jc w:val="left"/>
      </w:pPr>
      <w:proofErr w:type="gramStart"/>
      <w:r>
        <w:t>El  Secretario</w:t>
      </w:r>
      <w:proofErr w:type="gramEnd"/>
      <w:r>
        <w:t xml:space="preserve"> deberá reunir las mismas calidades que se requieran para ser Ministro de Estado, gozará del derecho de antejuicio y las demás prerrogativas  inherentes a su cargo.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6.    Atribuciones del Secretario. </w:t>
      </w:r>
      <w:r>
        <w:t xml:space="preserve">Corresponde al Secretario dirigir las actividades para brindar seguridad permanente y asistir, en su </w:t>
      </w:r>
      <w:proofErr w:type="gramStart"/>
      <w:r>
        <w:t>movilización</w:t>
      </w:r>
      <w:r>
        <w:rPr>
          <w:b/>
        </w:rPr>
        <w:t xml:space="preserve">  </w:t>
      </w:r>
      <w:r>
        <w:t>al</w:t>
      </w:r>
      <w:proofErr w:type="gramEnd"/>
      <w:r>
        <w:t xml:space="preserve"> Presidente, Vicepresidente de la República y a sus respectivas familias; además, velará por el pronto y eficaz trámite y resolución de los asuntos de la competencia de la SAAS, así como la representación de la misma. Tendrá, además, las atribuciones siguientes: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Ser el </w:t>
      </w:r>
      <w:proofErr w:type="gramStart"/>
      <w:r>
        <w:t>superior  jerárquico</w:t>
      </w:r>
      <w:proofErr w:type="gramEnd"/>
      <w:r>
        <w:t xml:space="preserve"> de la SAAS de la cual ejercerá su dirección y administración;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Actuar en su calidad en su calidad de autoridad nominadora;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Aprobar los planes operativos y administrativos de la SAAS;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Velar por el cumplimiento de lo prescrito en la presente Ley y su reglamento; y,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Todas aquellas atribuciones y responsabilidades que, de acuerdo a la presente Ley y su Reglamento, le asigne el Presidente de la República.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ARTICULO 7.  Subsecretarios</w:t>
      </w:r>
      <w:r>
        <w:t xml:space="preserve">.   La SAAS contará con un Subsecretario de Seguridad y un Subsecretario Administrativo, mismos que asistirán y respaldarán en todo momento al Secretario dentro del ámbito de su competencia, sustituyéndolo, por su orden, en caso de ausencia. Sus nombramientos corresponderán al Presidente de la República y deberán cumplir las mismas calidades que se requieren para ser Secretario.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1" w:lineRule="auto"/>
      </w:pPr>
      <w:r>
        <w:rPr>
          <w:b/>
        </w:rPr>
        <w:t>ARTICULO 8.  Atribuciones del Subsecretario de Seguridad</w:t>
      </w:r>
      <w:r>
        <w:t xml:space="preserve">. Corresponde al </w:t>
      </w:r>
    </w:p>
    <w:p w:rsidR="00F25F95" w:rsidRDefault="00C8345E">
      <w:r>
        <w:t xml:space="preserve">Subsecretario de Seguridad el cumplimiento </w:t>
      </w:r>
      <w:proofErr w:type="gramStart"/>
      <w:r>
        <w:t>de  las</w:t>
      </w:r>
      <w:proofErr w:type="gramEnd"/>
      <w:r>
        <w:t xml:space="preserve"> directrices que establezca</w:t>
      </w:r>
      <w:r>
        <w:rPr>
          <w:b/>
        </w:rPr>
        <w:t xml:space="preserve"> El  </w:t>
      </w:r>
      <w:r>
        <w:t xml:space="preserve">Secretario en materia de seguridad y apoyo logístico en las comunicaciones y transporte del Presidente, Vicepresidente de la República y sus respectivas familias y las  otras personas que esta Ley establece. Además, </w:t>
      </w:r>
      <w:proofErr w:type="gramStart"/>
      <w:r>
        <w:t>las  atribuciones</w:t>
      </w:r>
      <w:proofErr w:type="gramEnd"/>
      <w:r>
        <w:t xml:space="preserve"> que estipulen la presente Ley y su reglamento.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9.  Atribuciones del Subsecretario Administrativo. </w:t>
      </w:r>
      <w:r>
        <w:t xml:space="preserve">Corresponde al Subsecretario Administrativo coordinar el proceso administrativo de la SAAS, el control del personal y demás atribuciones que establece la presente Ley y su reglamento.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lastRenderedPageBreak/>
        <w:t xml:space="preserve">CAPITULO III </w:t>
      </w:r>
    </w:p>
    <w:p w:rsidR="00F25F95" w:rsidRDefault="00C8345E">
      <w:pPr>
        <w:pStyle w:val="Ttulo2"/>
      </w:pPr>
      <w:r>
        <w:t xml:space="preserve">REGIMEN ESPECIAL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spacing w:after="1"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r>
        <w:rPr>
          <w:b/>
        </w:rPr>
        <w:t xml:space="preserve">ARTICULO 10.   Formación del personal. </w:t>
      </w:r>
      <w:r>
        <w:t xml:space="preserve">El reclutamiento, promoción y ascenso del personal, se hará mediante oposición conforme lo establezca el reglamento respectivo; para ese efecto, la SAAS contará con una Academia </w:t>
      </w:r>
      <w:proofErr w:type="gramStart"/>
      <w:r>
        <w:t>especializada  en</w:t>
      </w:r>
      <w:proofErr w:type="gramEnd"/>
      <w:r>
        <w:t xml:space="preserve"> la formación del personal administrativo y de seguridad.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11.    Régimen de Personal. </w:t>
      </w:r>
      <w:r>
        <w:t xml:space="preserve">El personal administrativo y de seguridad de la SAAS se regirá por la clasificación de puestos y salarios acorde a las funciones específicas asignadas que se establecerán en el reglamento respectivo, así como las relaciones laborales con su personal.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12.  Régimen especial. </w:t>
      </w:r>
      <w:r>
        <w:t xml:space="preserve">Los trabajadores de la SAAS, se consideran personal de confianza, por tal motivo sus horarios y días laborales son similares a los de los miembros del Ejército de Guatemala y en ningún caso podrán sindicalizarse o efectuar peticiones o demandas colectivas. En el caso que se </w:t>
      </w:r>
      <w:proofErr w:type="gramStart"/>
      <w:r>
        <w:t>produzcan  estados</w:t>
      </w:r>
      <w:proofErr w:type="gramEnd"/>
      <w:r>
        <w:t xml:space="preserve"> de excepción, deberán ser considerados como miembros de las fuerzas de seguridad en forma temporal y cumplirán las funciones que se les soliciten.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13.  Régimen financiero. </w:t>
      </w:r>
      <w:r>
        <w:t xml:space="preserve">El presupuesto de la SAAS estará integrado al </w:t>
      </w:r>
    </w:p>
    <w:p w:rsidR="00F25F95" w:rsidRDefault="00C8345E">
      <w:r>
        <w:t xml:space="preserve">Presupuesto General de Ingresos y Egresos del Estado. El Ministerio de Finanzas Públicas pondrá a disposición de la misma cada mes, en aportes anticipados iguales, los recursos que corresponda según el presupuesto aprobado. También integrarán su patrimonio y disponibilidades los ingresos provenientes de donaciones o aportes extraordinarios que le sean otorgados.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14. Tenencia y portación de armas. </w:t>
      </w:r>
      <w:r>
        <w:t xml:space="preserve">El personal de la SAAS, cuando esté en servicio activo, podrá portar y utilizar las armas, equipos y municiones que sean necesarias para el cumplimiento de sus objetivos, por razón del cargo; debiendo </w:t>
      </w:r>
      <w:proofErr w:type="gramStart"/>
      <w:r>
        <w:t>la  SAAS</w:t>
      </w:r>
      <w:proofErr w:type="gramEnd"/>
      <w:r>
        <w:t xml:space="preserve"> inscribirlas para su registro en el Departamento de Control de Armas y Municiones, el cual emitirá las respectivas licencias sin costo alguno.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t xml:space="preserve">CAPITULO IV </w:t>
      </w:r>
    </w:p>
    <w:p w:rsidR="00F25F95" w:rsidRDefault="00C8345E">
      <w:pPr>
        <w:pStyle w:val="Ttulo2"/>
      </w:pPr>
      <w:r>
        <w:t xml:space="preserve">DISPOSICIONES FINALES Y TRANSITORIAS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r>
        <w:rPr>
          <w:b/>
        </w:rPr>
        <w:t>ARTICULO 15.  Personal y equipo de seguridad perimetral</w:t>
      </w:r>
      <w:r>
        <w:t xml:space="preserve">. El Presidente de la República dictará las órdenes a los Ministros de Gobernación y de la Defensa Nacional, para que se asigne el personal y equipo de seguridad perimetral necesarios, donde él o el Vicepresidente de la República desarrollen sus actividades.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t xml:space="preserve">El Secretario de la SAAS será el responsable de todo lo concerniente a la seguridad del Presidente y Vicepresidente de la República. </w:t>
      </w:r>
    </w:p>
    <w:p w:rsidR="00F25F95" w:rsidRDefault="00C8345E">
      <w:pPr>
        <w:spacing w:line="240" w:lineRule="auto"/>
        <w:ind w:left="0" w:firstLine="0"/>
        <w:jc w:val="left"/>
      </w:pPr>
      <w:r>
        <w:lastRenderedPageBreak/>
        <w:t xml:space="preserve"> </w:t>
      </w:r>
    </w:p>
    <w:p w:rsidR="00F25F95" w:rsidRDefault="00C8345E">
      <w:r>
        <w:t xml:space="preserve">Durante la Comisión, el personal de apoyo designado temporalmente estará bajo las órdenes del personal superior de la SAAS. 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25F95" w:rsidRDefault="00C8345E">
      <w:r>
        <w:rPr>
          <w:b/>
        </w:rPr>
        <w:t xml:space="preserve">ARTICULO 16. Reglamento interno. </w:t>
      </w:r>
      <w:r>
        <w:t xml:space="preserve">Dentro de los sesenta (60) días siguientes a la vigencia de esta Ley, el O </w:t>
      </w:r>
      <w:proofErr w:type="spellStart"/>
      <w:r>
        <w:t>rganismo</w:t>
      </w:r>
      <w:proofErr w:type="spellEnd"/>
      <w:r>
        <w:t xml:space="preserve"> Ejecutivo emitirá el reglamento </w:t>
      </w:r>
      <w:proofErr w:type="gramStart"/>
      <w:r>
        <w:t>interno  de</w:t>
      </w:r>
      <w:proofErr w:type="gramEnd"/>
      <w:r>
        <w:t xml:space="preserve"> la SAAS, el que establecerá la estructura interna, procedimientos de coordinación, normas de relación laboral, uso y tenencia de armamento y equipos, así como cualquier disposición necesaria para el eficaz y eficiente cumplimiento de las funciones asignadas a la SAAS.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17.  Traspaso de bienes. </w:t>
      </w:r>
      <w:r>
        <w:t xml:space="preserve">Los bienes que constituyen Patrimonio Cultural de la Nación y que se encuentran en el Palacio Nacional de la Cultura asignados al Estado Mayor Presidencial y Vicepresidencial, deberán ser inventariados por el Ministerio de Cultura y Deportes, el que se encargará de su respectiva protección y mantenimiento. El Ministerio de la Defensa Nacional trasladará los bienes asignados actualmente a los Estados Mayores Personales que se suprimen, al patrimonio de la Presidencia y Vicepresidencia de la República, según corresponda.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t xml:space="preserve">El Ministerio de Finanzas </w:t>
      </w:r>
      <w:proofErr w:type="gramStart"/>
      <w:r>
        <w:t>Públicas,  a</w:t>
      </w:r>
      <w:proofErr w:type="gramEnd"/>
      <w:r>
        <w:t xml:space="preserve"> través de la Dirección de Bienes del Estado, efectuará las operaciones necesarias para trasladar o adscribir los bienes indicados.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18. Transitorio. </w:t>
      </w:r>
      <w:r>
        <w:t>La SAAS deberá coordinar con los Estados Mayores Personales, Presidencial y Vicepresidencial, el proceso de transición de funciones, el cual deberá concluir treinta (30) días</w:t>
      </w:r>
      <w:r>
        <w:rPr>
          <w:b/>
        </w:rPr>
        <w:t xml:space="preserve"> </w:t>
      </w:r>
      <w:r>
        <w:t xml:space="preserve">siguientes a la vigencia de esta Ley.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19.  </w:t>
      </w:r>
      <w:r>
        <w:t xml:space="preserve">La SAAS deberá coordinar con otras entidades del Estado, la reubicación del personal que no absorba de los Estados Mayores Presidencial y Vicepresidencial, conforme a sus habilidades y destrezas que le permitan un retiro digno y decoroso, el cual se definirá a través de su reglamento.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20.  Disolución de los estados mayores Presidencial y Vicepresidencial. </w:t>
      </w:r>
      <w:r>
        <w:t xml:space="preserve">Q </w:t>
      </w:r>
      <w:proofErr w:type="spellStart"/>
      <w:r>
        <w:t>uedan</w:t>
      </w:r>
      <w:proofErr w:type="spellEnd"/>
      <w:r>
        <w:t xml:space="preserve"> disueltos los Estados Mayores Presidencial y Vicepresidencial, cuyas funciones serán asumidas por la SAAS.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21.  Derogatoria. </w:t>
      </w:r>
      <w:r>
        <w:t xml:space="preserve">Se derogan los numerales 1) y 2) del artículo 27 y el 28 del Decreto Número 72-90 del Congreso de la República, “Ley Constitutiva del ejército de Guatemala”, así como todas aquellas disposiciones que regulen los </w:t>
      </w:r>
    </w:p>
    <w:p w:rsidR="00F25F95" w:rsidRDefault="00C8345E">
      <w:r>
        <w:t xml:space="preserve">Estados Mayores </w:t>
      </w:r>
    </w:p>
    <w:p w:rsidR="00F25F95" w:rsidRDefault="00C8345E">
      <w:r>
        <w:t xml:space="preserve">Presidencial y Vicepresidencial, que contravengan lo preceptuado por en esta Ley.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22. Reformas. </w:t>
      </w:r>
      <w:r>
        <w:t xml:space="preserve">Se adiciona el artículo 14 “bis” a la Ley del O </w:t>
      </w:r>
      <w:proofErr w:type="spellStart"/>
      <w:r>
        <w:t>rganismo</w:t>
      </w:r>
      <w:proofErr w:type="spellEnd"/>
      <w:r>
        <w:t xml:space="preserve"> Ejecutivo, Decreto Número 114-97 del Congreso de la República, con el texto siguiente: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1" w:lineRule="auto"/>
      </w:pPr>
      <w:r>
        <w:rPr>
          <w:b/>
        </w:rPr>
        <w:t xml:space="preserve">“Artículo 14bis. Secretaría de Asuntos Administrativos y de Seguridad de la </w:t>
      </w:r>
    </w:p>
    <w:p w:rsidR="00F25F95" w:rsidRDefault="00C8345E">
      <w:r>
        <w:rPr>
          <w:b/>
        </w:rPr>
        <w:lastRenderedPageBreak/>
        <w:t>Presidencia de la República</w:t>
      </w:r>
      <w:r>
        <w:t xml:space="preserve">. La Secretaría de Asuntos Administrativos y de Seguridad de la Presidencia de la República, que podrá abreviarse SAAS, como una entidad permanente, con organización jerárquica y profesional, con especialidad en seguridad y de naturaleza civil. La Ley específica establecerá el régimen jurídico que la determine.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t xml:space="preserve">La SAAS cumplirá estrictamente las atribuciones que le asigne la ley </w:t>
      </w:r>
      <w:proofErr w:type="spellStart"/>
      <w:r>
        <w:t>especifica</w:t>
      </w:r>
      <w:proofErr w:type="spellEnd"/>
      <w:r>
        <w:t xml:space="preserve">, y no ejercerá, realizará o participará en investigaciones en favor de particulares, quedándole prohibido limitar o entorpecer el ejercicio de los derechos políticos y la libre emisión del pensamiento.”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ARTICULO 23.</w:t>
      </w:r>
      <w:r>
        <w:t xml:space="preserve"> </w:t>
      </w:r>
      <w:r>
        <w:rPr>
          <w:b/>
        </w:rPr>
        <w:t>Reformas</w:t>
      </w:r>
      <w:r>
        <w:t xml:space="preserve">. Se adiciona el artículo 14 “ter” a la Ley del O </w:t>
      </w:r>
      <w:proofErr w:type="spellStart"/>
      <w:r>
        <w:t>rganismo</w:t>
      </w:r>
      <w:proofErr w:type="spellEnd"/>
      <w:r>
        <w:t xml:space="preserve"> Ejecutivo, Decreto Número 114-</w:t>
      </w:r>
      <w:proofErr w:type="gramStart"/>
      <w:r>
        <w:t>97  del</w:t>
      </w:r>
      <w:proofErr w:type="gramEnd"/>
      <w:r>
        <w:t xml:space="preserve">  Congreso de la República, con el texto siguiente: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roofErr w:type="gramStart"/>
      <w:r>
        <w:rPr>
          <w:b/>
        </w:rPr>
        <w:t xml:space="preserve">“ </w:t>
      </w:r>
      <w:proofErr w:type="spellStart"/>
      <w:r>
        <w:rPr>
          <w:b/>
        </w:rPr>
        <w:t>Articulo</w:t>
      </w:r>
      <w:proofErr w:type="spellEnd"/>
      <w:proofErr w:type="gramEnd"/>
      <w:r>
        <w:rPr>
          <w:b/>
        </w:rPr>
        <w:t xml:space="preserve"> 14 ter.</w:t>
      </w:r>
      <w:r>
        <w:t xml:space="preserve">  El Secretario. Para ejercer el cargo de Secretario de Asuntos Administrativos y   de Seguridad de la Presidencia de la República, se requieren las mismas calidades para ser Ministro, y </w:t>
      </w:r>
      <w:proofErr w:type="gramStart"/>
      <w:r>
        <w:t>gozará  del</w:t>
      </w:r>
      <w:proofErr w:type="gramEnd"/>
      <w:r>
        <w:t xml:space="preserve"> derecho de antejuicio.”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ARTICULO</w:t>
      </w:r>
      <w:r>
        <w:t xml:space="preserve"> </w:t>
      </w:r>
      <w:r>
        <w:rPr>
          <w:b/>
        </w:rPr>
        <w:t>24.</w:t>
      </w:r>
      <w:r>
        <w:t xml:space="preserve">  </w:t>
      </w:r>
      <w:r>
        <w:rPr>
          <w:b/>
        </w:rPr>
        <w:t>Vigencia.</w:t>
      </w:r>
      <w:r>
        <w:t xml:space="preserve"> El presente Decreto entra en vigencia el día siguiente de su publicación en el diario oficial.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1" w:lineRule="auto"/>
        <w:ind w:left="-15" w:firstLine="660"/>
      </w:pPr>
      <w:r>
        <w:rPr>
          <w:b/>
        </w:rPr>
        <w:t xml:space="preserve">REMITASE AL ORGANISMO EJECUTIVO PARA SU SANCION, PROMULGACION Y PUBLICACION. </w:t>
      </w:r>
    </w:p>
    <w:p w:rsidR="00F25F95" w:rsidRDefault="00C8345E">
      <w:pPr>
        <w:spacing w:line="240" w:lineRule="auto"/>
        <w:ind w:left="660" w:firstLine="0"/>
        <w:jc w:val="left"/>
      </w:pPr>
      <w:r>
        <w:rPr>
          <w:b/>
        </w:rPr>
        <w:t xml:space="preserve"> </w:t>
      </w:r>
    </w:p>
    <w:p w:rsidR="00F25F95" w:rsidRDefault="00C8345E">
      <w:pPr>
        <w:spacing w:line="241" w:lineRule="auto"/>
        <w:ind w:left="-15" w:firstLine="660"/>
      </w:pPr>
      <w:r>
        <w:rPr>
          <w:b/>
        </w:rPr>
        <w:t xml:space="preserve">EMITIDO EN EL PALACIO DEL ORGANISMO LEGISLATIVO, EN LA CIUDAD DE GUATEMALA, EL DIA VEINTICUATRO DEL MES DE SEPTIEMBRE DEL AÑO DOS MIL TRES. </w:t>
      </w:r>
    </w:p>
    <w:p w:rsidR="00F25F95" w:rsidRDefault="00C8345E">
      <w:pPr>
        <w:spacing w:line="240" w:lineRule="auto"/>
        <w:ind w:left="660" w:firstLine="0"/>
        <w:jc w:val="left"/>
      </w:pPr>
      <w:r>
        <w:rPr>
          <w:b/>
        </w:rPr>
        <w:t xml:space="preserve"> </w:t>
      </w:r>
    </w:p>
    <w:p w:rsidR="00F25F95" w:rsidRDefault="00C8345E">
      <w:pPr>
        <w:pStyle w:val="Ttulo2"/>
      </w:pPr>
      <w:r>
        <w:t xml:space="preserve">CARLOS HUMBERTO HERNANDEZ RUBIO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PRESIDENTE EN FUNCIO NES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t xml:space="preserve">HAROLDO ERIC QUEJ CHEN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SECRETARIO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pStyle w:val="Ttulo2"/>
      </w:pPr>
      <w:r>
        <w:t xml:space="preserve">LUIS FERNANDO PEREZ MARTINEZ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SECRETARIO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pPr>
        <w:spacing w:line="241" w:lineRule="auto"/>
      </w:pPr>
      <w:r>
        <w:rPr>
          <w:b/>
        </w:rPr>
        <w:t xml:space="preserve">SANCION AL DECRETO DEL CONGRESO NUMERO 50-2003 </w:t>
      </w:r>
    </w:p>
    <w:p w:rsidR="00F25F95" w:rsidRDefault="00C8345E">
      <w:r>
        <w:rPr>
          <w:b/>
        </w:rPr>
        <w:t>PALACIO NACIONAL</w:t>
      </w:r>
      <w:r>
        <w:t xml:space="preserve">: Guatemala, veinticuatro de octubre del año dos mil tres.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PUBLIQ UESE Y CUMPLASE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pPr>
        <w:pStyle w:val="Ttulo2"/>
      </w:pPr>
      <w:r>
        <w:t xml:space="preserve">JUAN FRANCISCO REYES LÓPEZ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PRESIDENTE DE LA REPUBLICA EN FUNCIO NES </w:t>
      </w:r>
    </w:p>
    <w:p w:rsidR="00F25F95" w:rsidRDefault="00C8345E">
      <w:pPr>
        <w:spacing w:line="240" w:lineRule="auto"/>
        <w:ind w:left="0" w:firstLine="0"/>
        <w:jc w:val="center"/>
      </w:pPr>
      <w:r>
        <w:lastRenderedPageBreak/>
        <w:t xml:space="preserve"> </w:t>
      </w:r>
    </w:p>
    <w:p w:rsidR="00F25F95" w:rsidRDefault="00C8345E">
      <w:pPr>
        <w:pStyle w:val="Ttulo2"/>
      </w:pPr>
      <w:r>
        <w:t xml:space="preserve">DR. JOSE ADOLFO REYES CALDERON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MINISTRO DE GO BERNACIÓ N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pPr>
        <w:pStyle w:val="Ttulo2"/>
      </w:pPr>
      <w:r>
        <w:t xml:space="preserve">LIC. HUGO RACIEL MENDEZ RODRÍGUEZ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SUBSECRETARIO GENERAL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PRESIDENCIA DE LA REPÚBLICA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ENCARGADO DEL DESPACHO </w:t>
      </w:r>
    </w:p>
    <w:sectPr w:rsidR="00F25F95">
      <w:headerReference w:type="even" r:id="rId7"/>
      <w:headerReference w:type="default" r:id="rId8"/>
      <w:headerReference w:type="first" r:id="rId9"/>
      <w:pgSz w:w="12240" w:h="15840"/>
      <w:pgMar w:top="1154" w:right="2115" w:bottom="1396" w:left="21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19" w:rsidRDefault="005D6319">
      <w:pPr>
        <w:spacing w:line="240" w:lineRule="auto"/>
      </w:pPr>
      <w:r>
        <w:separator/>
      </w:r>
    </w:p>
  </w:endnote>
  <w:endnote w:type="continuationSeparator" w:id="0">
    <w:p w:rsidR="005D6319" w:rsidRDefault="005D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19" w:rsidRDefault="005D6319">
      <w:pPr>
        <w:spacing w:line="240" w:lineRule="auto"/>
      </w:pPr>
      <w:r>
        <w:separator/>
      </w:r>
    </w:p>
  </w:footnote>
  <w:footnote w:type="continuationSeparator" w:id="0">
    <w:p w:rsidR="005D6319" w:rsidRDefault="005D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95" w:rsidRDefault="00C8345E">
    <w:pPr>
      <w:spacing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ge">
                <wp:posOffset>857250</wp:posOffset>
              </wp:positionV>
              <wp:extent cx="5038725" cy="9525"/>
              <wp:effectExtent l="0" t="0" r="0" b="0"/>
              <wp:wrapSquare wrapText="bothSides"/>
              <wp:docPr id="7002" name="Group 7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38725" cy="9525"/>
                        <a:chOff x="0" y="0"/>
                        <a:chExt cx="5038725" cy="9525"/>
                      </a:xfrm>
                    </wpg:grpSpPr>
                    <wps:wsp>
                      <wps:cNvPr id="7003" name="Shape 7003"/>
                      <wps:cNvSpPr/>
                      <wps:spPr>
                        <a:xfrm>
                          <a:off x="0" y="0"/>
                          <a:ext cx="5038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8725">
                              <a:moveTo>
                                <a:pt x="0" y="0"/>
                              </a:moveTo>
                              <a:lnTo>
                                <a:pt x="50387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FFE3BC" id="Group 7002" o:spid="_x0000_s1026" style="position:absolute;margin-left:105.75pt;margin-top:67.5pt;width:396.75pt;height:.75pt;z-index:251658240;mso-position-horizontal-relative:page;mso-position-vertical-relative:page" coordsize="50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">
              <v:shape id="Shape 7003" o:spid="_x0000_s1027" style="position:absolute;width:50387;height:0;visibility:visible;mso-wrap-style:square;v-text-anchor:top" coordsize="5038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WS8IA&#10;AADdAAAADwAAAGRycy9kb3ducmV2LnhtbESPQWsCMRSE7wX/Q3iCt5qsgtWtUUQRPGnV9v7YvG4W&#10;Ny/LJur6741Q6HGYmW+Y+bJztbhRGyrPGrKhAkFceFNxqeH7vH2fgggR2WDtmTQ8KMBy0XubY278&#10;nY90O8VSJAiHHDXYGJtcylBYchiGviFO3q9vHcYk21KaFu8J7mo5UmoiHVacFiw2tLZUXE5Xp0Ft&#10;2HxN7CyO6v3skD3kzzg0mdaDfrf6BBGpi//hv/bOaPhQagyvN+kJ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pZLwgAAAN0AAAAPAAAAAAAAAAAAAAAAAJgCAABkcnMvZG93&#10;bnJldi54bWxQSwUGAAAAAAQABAD1AAAAhwMAAAAA&#10;" path="m,l5038725,e" filled="f">
                <v:stroke endcap="round"/>
                <v:path arrowok="t" textboxrect="0,0,5038725,0"/>
              </v:shape>
              <w10:wrap type="square" anchorx="page" anchory="page"/>
            </v:group>
          </w:pict>
        </mc:Fallback>
      </mc:AlternateContent>
    </w:r>
  </w:p>
  <w:p w:rsidR="00F25F95" w:rsidRDefault="00C8345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447675</wp:posOffset>
              </wp:positionV>
              <wp:extent cx="1609725" cy="419100"/>
              <wp:effectExtent l="0" t="0" r="0" b="0"/>
              <wp:wrapNone/>
              <wp:docPr id="7004" name="Group 7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419100"/>
                        <a:chOff x="0" y="0"/>
                        <a:chExt cx="1609725" cy="419100"/>
                      </a:xfrm>
                    </wpg:grpSpPr>
                    <pic:pic xmlns:pic="http://schemas.openxmlformats.org/drawingml/2006/picture">
                      <pic:nvPicPr>
                        <pic:cNvPr id="7005" name="Picture 70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6125A7" id="Group 7004" o:spid="_x0000_s1026" style="position:absolute;margin-left:106.5pt;margin-top:35.25pt;width:126.75pt;height:33pt;z-index:-251657216;mso-position-horizontal-relative:page;mso-position-vertical-relative:page" coordsize="16097,4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05" o:spid="_x0000_s1027" type="#_x0000_t75" style="position:absolute;width:16097;height:4191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6nMLHAAAA3QAAAA8AAABkcnMvZG93bnJldi54bWxEj0FLAzEUhO9C/0N4hV7EJhZcdW1apFQp&#10;eFDbgtfn5nV36eZlm8Tutr++EQSPw8x8w0znvW3EkXyoHWu4HSsQxIUzNZcatpuXmwcQISIbbByT&#10;hhMFmM8GV1PMjev4k47rWIoE4ZCjhirGNpcyFBVZDGPXEidv57zFmKQvpfHYJbht5ESpTFqsOS1U&#10;2NKiomK//rEaJtx2nX/NovLXj18fh+xteX7/1no07J+fQETq43/4r70yGu6VuoPfN+kJyN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6nML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95" w:rsidRDefault="00C8345E">
    <w:pPr>
      <w:spacing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ge">
                <wp:posOffset>857250</wp:posOffset>
              </wp:positionV>
              <wp:extent cx="5038725" cy="9525"/>
              <wp:effectExtent l="0" t="0" r="0" b="0"/>
              <wp:wrapSquare wrapText="bothSides"/>
              <wp:docPr id="6994" name="Group 6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38725" cy="9525"/>
                        <a:chOff x="0" y="0"/>
                        <a:chExt cx="5038725" cy="9525"/>
                      </a:xfrm>
                    </wpg:grpSpPr>
                    <wps:wsp>
                      <wps:cNvPr id="6995" name="Shape 6995"/>
                      <wps:cNvSpPr/>
                      <wps:spPr>
                        <a:xfrm>
                          <a:off x="0" y="0"/>
                          <a:ext cx="5038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8725">
                              <a:moveTo>
                                <a:pt x="0" y="0"/>
                              </a:moveTo>
                              <a:lnTo>
                                <a:pt x="50387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2444A3" id="Group 6994" o:spid="_x0000_s1026" style="position:absolute;margin-left:105.75pt;margin-top:67.5pt;width:396.75pt;height:.75pt;z-index:251660288;mso-position-horizontal-relative:page;mso-position-vertical-relative:page" coordsize="50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">
              <v:shape id="Shape 6995" o:spid="_x0000_s1027" style="position:absolute;width:50387;height:0;visibility:visible;mso-wrap-style:square;v-text-anchor:top" coordsize="5038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TNMQA&#10;AADdAAAADwAAAGRycy9kb3ducmV2LnhtbESPzWrDMBCE74W+g9hCbo3slJjaiWxKQyGnps3PfbE2&#10;lom1MpaSOG9fBQI9DjPzDbOsRtuJCw2+dawgnSYgiGunW24U7Hdfr+8gfEDW2DkmBTfyUJXPT0ss&#10;tLvyL122oRERwr5ABSaEvpDS14Ys+qnriaN3dIPFEOXQSD3gNcJtJ2dJkkmLLccFgz19GqpP27NV&#10;kKxY/2QmD7PuO9+kN3l4832q1ORl/FiACDSG//CjvdYKsjyfw/1Nf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5kzTEAAAA3QAAAA8AAAAAAAAAAAAAAAAAmAIAAGRycy9k&#10;b3ducmV2LnhtbFBLBQYAAAAABAAEAPUAAACJAwAAAAA=&#10;" path="m,l5038725,e" filled="f">
                <v:stroke endcap="round"/>
                <v:path arrowok="t" textboxrect="0,0,5038725,0"/>
              </v:shape>
              <w10:wrap type="square" anchorx="page" anchory="page"/>
            </v:group>
          </w:pict>
        </mc:Fallback>
      </mc:AlternateContent>
    </w:r>
  </w:p>
  <w:p w:rsidR="00F25F95" w:rsidRDefault="00F25F9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95" w:rsidRDefault="00C8345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989" name="Group 6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F883D0" id="Group 6989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L84zY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806"/>
    <w:multiLevelType w:val="hybridMultilevel"/>
    <w:tmpl w:val="E880FC22"/>
    <w:lvl w:ilvl="0" w:tplc="5A40D430">
      <w:start w:val="1"/>
      <w:numFmt w:val="decimal"/>
      <w:lvlText w:val="%1)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E2978A">
      <w:start w:val="1"/>
      <w:numFmt w:val="lowerLetter"/>
      <w:lvlText w:val="%2)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FA4A06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B8C28A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764836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6880B8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0C72D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9A899C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40A22A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1D6C5F"/>
    <w:multiLevelType w:val="hybridMultilevel"/>
    <w:tmpl w:val="6A8E4400"/>
    <w:lvl w:ilvl="0" w:tplc="07AEEEBA">
      <w:start w:val="1"/>
      <w:numFmt w:val="lowerLetter"/>
      <w:lvlText w:val="%1)"/>
      <w:lvlJc w:val="left"/>
      <w:pPr>
        <w:ind w:left="1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B0C728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F2C1BA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480CDC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78AF38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566358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105A2C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0A88C2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E24C62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904B3"/>
    <w:multiLevelType w:val="hybridMultilevel"/>
    <w:tmpl w:val="F67A4412"/>
    <w:lvl w:ilvl="0" w:tplc="F4807A4C">
      <w:start w:val="1"/>
      <w:numFmt w:val="lowerLetter"/>
      <w:lvlText w:val="%1)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56FB0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5A889E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BE26F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BE174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AA165C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7A0C12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02099E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800DDA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8863CE"/>
    <w:multiLevelType w:val="hybridMultilevel"/>
    <w:tmpl w:val="4FA27DC0"/>
    <w:lvl w:ilvl="0" w:tplc="AB2AFC02">
      <w:start w:val="1"/>
      <w:numFmt w:val="lowerLetter"/>
      <w:lvlText w:val="%1)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E0969E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CEDE3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984CE8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EE9DC8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A049B8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D2A6D4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CE29D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4E7DB4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95"/>
    <w:rsid w:val="00035C54"/>
    <w:rsid w:val="005D6319"/>
    <w:rsid w:val="00C8345E"/>
    <w:rsid w:val="00CD6450"/>
    <w:rsid w:val="00DE359A"/>
    <w:rsid w:val="00F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9A1E74-471E-4559-9641-212C580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alibri" w:eastAsia="Calibri" w:hAnsi="Calibri" w:cs="Calibri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3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0"/>
    </w:rPr>
  </w:style>
  <w:style w:type="paragraph" w:styleId="Piedepgina">
    <w:name w:val="footer"/>
    <w:basedOn w:val="Normal"/>
    <w:link w:val="PiedepginaCar"/>
    <w:uiPriority w:val="99"/>
    <w:unhideWhenUsed/>
    <w:rsid w:val="00035C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C54"/>
    <w:rPr>
      <w:rFonts w:ascii="Calibri" w:eastAsia="Calibri" w:hAnsi="Calibri" w:cs="Calibri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CAlonzo</dc:creator>
  <cp:keywords/>
  <cp:lastModifiedBy>Karoll E. Alfaro Jacome</cp:lastModifiedBy>
  <cp:revision>2</cp:revision>
  <dcterms:created xsi:type="dcterms:W3CDTF">2024-02-01T19:57:00Z</dcterms:created>
  <dcterms:modified xsi:type="dcterms:W3CDTF">2024-02-01T19:57:00Z</dcterms:modified>
</cp:coreProperties>
</file>