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82" w:rsidRDefault="00DE7C82" w:rsidP="00E359CA">
      <w:pPr>
        <w:jc w:val="both"/>
        <w:rPr>
          <w:rFonts w:ascii="Arial" w:hAnsi="Arial" w:cs="Arial"/>
          <w:b/>
          <w:lang w:val="es-MX"/>
        </w:rPr>
      </w:pPr>
    </w:p>
    <w:p w:rsidR="00224713" w:rsidRDefault="00224713" w:rsidP="00E359CA">
      <w:pPr>
        <w:jc w:val="both"/>
        <w:rPr>
          <w:rFonts w:ascii="Arial" w:hAnsi="Arial" w:cs="Arial"/>
          <w:b/>
          <w:lang w:val="es-MX"/>
        </w:rPr>
      </w:pPr>
    </w:p>
    <w:p w:rsidR="00E359CA" w:rsidRPr="00466E88" w:rsidRDefault="00E67748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Decreto </w:t>
      </w:r>
      <w:r w:rsidR="005807BD" w:rsidRPr="00466E88">
        <w:rPr>
          <w:rFonts w:ascii="Arial" w:hAnsi="Arial" w:cs="Arial"/>
          <w:b/>
          <w:lang w:val="es-MX"/>
        </w:rPr>
        <w:t>101</w:t>
      </w:r>
      <w:r w:rsidRPr="00466E88">
        <w:rPr>
          <w:rFonts w:ascii="Arial" w:hAnsi="Arial" w:cs="Arial"/>
          <w:b/>
          <w:lang w:val="es-MX"/>
        </w:rPr>
        <w:t>-</w:t>
      </w:r>
      <w:r w:rsidR="005807BD" w:rsidRPr="00466E88">
        <w:rPr>
          <w:rFonts w:ascii="Arial" w:hAnsi="Arial" w:cs="Arial"/>
          <w:b/>
          <w:lang w:val="es-MX"/>
        </w:rPr>
        <w:t>97</w:t>
      </w:r>
      <w:r w:rsidRPr="00466E88">
        <w:rPr>
          <w:rFonts w:ascii="Arial" w:hAnsi="Arial" w:cs="Arial"/>
          <w:b/>
          <w:lang w:val="es-MX"/>
        </w:rPr>
        <w:t xml:space="preserve"> “Ley </w:t>
      </w:r>
      <w:r w:rsidR="005807BD" w:rsidRPr="00466E88">
        <w:rPr>
          <w:rFonts w:ascii="Arial" w:hAnsi="Arial" w:cs="Arial"/>
          <w:b/>
          <w:lang w:val="es-MX"/>
        </w:rPr>
        <w:t xml:space="preserve">Orgánica </w:t>
      </w:r>
      <w:r w:rsidRPr="00466E88">
        <w:rPr>
          <w:rFonts w:ascii="Arial" w:hAnsi="Arial" w:cs="Arial"/>
          <w:b/>
          <w:lang w:val="es-MX"/>
        </w:rPr>
        <w:t xml:space="preserve">del Presupuesto”, Artículo </w:t>
      </w:r>
      <w:r w:rsidR="00E359CA" w:rsidRPr="00466E88">
        <w:rPr>
          <w:rFonts w:ascii="Arial" w:hAnsi="Arial" w:cs="Arial"/>
          <w:b/>
          <w:lang w:val="es-MX"/>
        </w:rPr>
        <w:t>30</w:t>
      </w:r>
      <w:r w:rsidR="005807BD" w:rsidRPr="00466E88">
        <w:rPr>
          <w:rFonts w:ascii="Arial" w:hAnsi="Arial" w:cs="Arial"/>
          <w:b/>
          <w:lang w:val="es-MX"/>
        </w:rPr>
        <w:t>.</w:t>
      </w:r>
      <w:r w:rsidRPr="00466E88">
        <w:rPr>
          <w:rFonts w:ascii="Arial" w:hAnsi="Arial" w:cs="Arial"/>
          <w:b/>
          <w:lang w:val="es-MX"/>
        </w:rPr>
        <w:t xml:space="preserve"> </w:t>
      </w:r>
      <w:r w:rsidR="00B121A4" w:rsidRPr="00466E88">
        <w:rPr>
          <w:rFonts w:ascii="Arial" w:hAnsi="Arial" w:cs="Arial"/>
          <w:b/>
          <w:lang w:val="es-MX"/>
        </w:rPr>
        <w:t>Programación de la e</w:t>
      </w:r>
      <w:r w:rsidR="005E1EF4" w:rsidRPr="00466E88">
        <w:rPr>
          <w:rFonts w:ascii="Arial" w:hAnsi="Arial" w:cs="Arial"/>
          <w:b/>
          <w:lang w:val="es-MX"/>
        </w:rPr>
        <w:t>jecución</w:t>
      </w:r>
      <w:r w:rsidRPr="00466E88">
        <w:rPr>
          <w:rFonts w:ascii="Arial" w:hAnsi="Arial" w:cs="Arial"/>
          <w:b/>
          <w:lang w:val="es-MX"/>
        </w:rPr>
        <w:t>.</w:t>
      </w:r>
      <w:r w:rsidR="003263CB" w:rsidRPr="00466E88">
        <w:rPr>
          <w:rFonts w:ascii="Arial" w:hAnsi="Arial" w:cs="Arial"/>
          <w:b/>
          <w:lang w:val="es-MX"/>
        </w:rPr>
        <w:t xml:space="preserve"> </w:t>
      </w:r>
      <w:r w:rsidR="00E359CA" w:rsidRPr="00466E88">
        <w:rPr>
          <w:rFonts w:ascii="Arial" w:hAnsi="Arial" w:cs="Arial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</w:t>
      </w:r>
      <w:r w:rsidR="00B121A4" w:rsidRPr="00466E88">
        <w:rPr>
          <w:rFonts w:ascii="Arial" w:hAnsi="Arial" w:cs="Arial"/>
          <w:lang w:val="es-MX"/>
        </w:rPr>
        <w:t>.</w:t>
      </w:r>
      <w:r w:rsidR="00E359CA" w:rsidRPr="00466E88">
        <w:rPr>
          <w:rFonts w:ascii="Arial" w:hAnsi="Arial" w:cs="Arial"/>
          <w:lang w:val="es-MX"/>
        </w:rPr>
        <w:t xml:space="preserve">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 w:rsidRPr="00466E88">
        <w:rPr>
          <w:rFonts w:ascii="Arial" w:hAnsi="Arial" w:cs="Arial"/>
          <w:lang w:val="es-MX"/>
        </w:rPr>
        <w:t xml:space="preserve"> (SNIP), conforme al avance físico y financiero de la obra, el cual debe registrarse en forma mensual en el Sistema Nacional de Inversión Pública (SNIP) por cada unidad ejecutora</w:t>
      </w:r>
      <w:r w:rsidR="00B121A4" w:rsidRPr="00466E88">
        <w:rPr>
          <w:rFonts w:ascii="Arial" w:hAnsi="Arial" w:cs="Arial"/>
          <w:lang w:val="es-MX"/>
        </w:rPr>
        <w:t>,</w:t>
      </w:r>
      <w:r w:rsidR="005E1EF4" w:rsidRPr="00466E88">
        <w:rPr>
          <w:rFonts w:ascii="Arial" w:hAnsi="Arial" w:cs="Arial"/>
          <w:lang w:val="es-MX"/>
        </w:rPr>
        <w:t xml:space="preserve"> sin excepción.</w:t>
      </w:r>
    </w:p>
    <w:p w:rsidR="003263CB" w:rsidRPr="00466E88" w:rsidRDefault="003263CB" w:rsidP="009D0B90">
      <w:pPr>
        <w:jc w:val="both"/>
        <w:rPr>
          <w:rFonts w:ascii="Arial" w:hAnsi="Arial" w:cs="Arial"/>
          <w:lang w:val="es-MX"/>
        </w:rPr>
      </w:pPr>
    </w:p>
    <w:p w:rsidR="005E1EF4" w:rsidRPr="00466E88" w:rsidRDefault="005E1EF4" w:rsidP="00742691">
      <w:pPr>
        <w:jc w:val="both"/>
        <w:rPr>
          <w:rFonts w:ascii="Arial" w:hAnsi="Arial" w:cs="Arial"/>
          <w:lang w:val="es-MX"/>
        </w:rPr>
      </w:pPr>
    </w:p>
    <w:p w:rsidR="00742691" w:rsidRPr="00466E88" w:rsidRDefault="00176012" w:rsidP="00742691">
      <w:pPr>
        <w:jc w:val="both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466E88" w:rsidRDefault="00176012" w:rsidP="00176012">
      <w:pPr>
        <w:tabs>
          <w:tab w:val="left" w:pos="7167"/>
        </w:tabs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ab/>
      </w:r>
    </w:p>
    <w:p w:rsidR="001B7265" w:rsidRPr="00466E88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466E88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Guatemala, </w:t>
      </w:r>
      <w:r w:rsidR="00290DA6">
        <w:rPr>
          <w:rFonts w:ascii="Arial" w:hAnsi="Arial" w:cs="Arial"/>
          <w:b/>
          <w:lang w:val="es-MX"/>
        </w:rPr>
        <w:t>mayo</w:t>
      </w:r>
      <w:bookmarkStart w:id="0" w:name="_GoBack"/>
      <w:bookmarkEnd w:id="0"/>
      <w:r w:rsidR="00224713">
        <w:rPr>
          <w:rFonts w:ascii="Arial" w:hAnsi="Arial" w:cs="Arial"/>
          <w:b/>
          <w:lang w:val="es-MX"/>
        </w:rPr>
        <w:t xml:space="preserve"> de</w:t>
      </w:r>
      <w:r w:rsidRPr="00466E88">
        <w:rPr>
          <w:rFonts w:ascii="Arial" w:hAnsi="Arial" w:cs="Arial"/>
          <w:b/>
          <w:lang w:val="es-MX"/>
        </w:rPr>
        <w:t xml:space="preserve"> 202</w:t>
      </w:r>
      <w:r w:rsidR="00224713">
        <w:rPr>
          <w:rFonts w:ascii="Arial" w:hAnsi="Arial" w:cs="Arial"/>
          <w:b/>
          <w:lang w:val="es-MX"/>
        </w:rPr>
        <w:t>4</w:t>
      </w:r>
      <w:r w:rsidRPr="00466E88">
        <w:rPr>
          <w:rFonts w:ascii="Arial" w:hAnsi="Arial" w:cs="Arial"/>
          <w:b/>
          <w:lang w:val="es-MX"/>
        </w:rPr>
        <w:t>.</w:t>
      </w: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A257AC">
      <w:pPr>
        <w:rPr>
          <w:rFonts w:ascii="Arial" w:hAnsi="Arial" w:cs="Arial"/>
          <w:b/>
          <w:sz w:val="28"/>
          <w:szCs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89" w:rsidRDefault="00501889" w:rsidP="00995DD9">
      <w:r>
        <w:separator/>
      </w:r>
    </w:p>
  </w:endnote>
  <w:endnote w:type="continuationSeparator" w:id="0">
    <w:p w:rsidR="00501889" w:rsidRDefault="0050188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B121A4" w:rsidRPr="00A717CA" w:rsidRDefault="00B121A4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89" w:rsidRDefault="00501889" w:rsidP="00995DD9">
      <w:r>
        <w:separator/>
      </w:r>
    </w:p>
  </w:footnote>
  <w:footnote w:type="continuationSeparator" w:id="0">
    <w:p w:rsidR="00501889" w:rsidRDefault="0050188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4D" w:rsidRDefault="00224713" w:rsidP="0032764D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28309CE" wp14:editId="381C094A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571625" cy="1047750"/>
          <wp:effectExtent l="0" t="0" r="952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581D5C4" wp14:editId="40F2BBFC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4D">
      <w:tab/>
    </w:r>
  </w:p>
  <w:p w:rsidR="007E0BC8" w:rsidRDefault="007E0BC8" w:rsidP="007E0BC8">
    <w:pPr>
      <w:pStyle w:val="Encabezado"/>
    </w:pPr>
  </w:p>
  <w:p w:rsidR="00224713" w:rsidRDefault="00224713" w:rsidP="007E0BC8">
    <w:pPr>
      <w:pStyle w:val="Encabezado"/>
    </w:pPr>
  </w:p>
  <w:p w:rsidR="003263CB" w:rsidRPr="007E0BC8" w:rsidRDefault="003263CB" w:rsidP="007E0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A78CF"/>
    <w:rsid w:val="000B40F0"/>
    <w:rsid w:val="000B45E0"/>
    <w:rsid w:val="000B4BD6"/>
    <w:rsid w:val="000B569E"/>
    <w:rsid w:val="000D503D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24713"/>
    <w:rsid w:val="002543D2"/>
    <w:rsid w:val="00255BBD"/>
    <w:rsid w:val="00267D5F"/>
    <w:rsid w:val="00290866"/>
    <w:rsid w:val="00290DA6"/>
    <w:rsid w:val="00294903"/>
    <w:rsid w:val="002A2487"/>
    <w:rsid w:val="002E1790"/>
    <w:rsid w:val="00321A0C"/>
    <w:rsid w:val="00322816"/>
    <w:rsid w:val="003263CB"/>
    <w:rsid w:val="0032764D"/>
    <w:rsid w:val="00331FF3"/>
    <w:rsid w:val="00337207"/>
    <w:rsid w:val="003524BD"/>
    <w:rsid w:val="00356B05"/>
    <w:rsid w:val="003A29E2"/>
    <w:rsid w:val="003A3F08"/>
    <w:rsid w:val="003A4E00"/>
    <w:rsid w:val="003A58F1"/>
    <w:rsid w:val="003A6E88"/>
    <w:rsid w:val="003C398D"/>
    <w:rsid w:val="003D10BD"/>
    <w:rsid w:val="003D1903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6E88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01889"/>
    <w:rsid w:val="005158E1"/>
    <w:rsid w:val="0052167D"/>
    <w:rsid w:val="0052251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52D07"/>
    <w:rsid w:val="0067310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0BC8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6DD7"/>
    <w:rsid w:val="008878A2"/>
    <w:rsid w:val="008901D2"/>
    <w:rsid w:val="008953E8"/>
    <w:rsid w:val="008A4EA0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52E97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257AC"/>
    <w:rsid w:val="00A3414F"/>
    <w:rsid w:val="00A376D8"/>
    <w:rsid w:val="00A463F0"/>
    <w:rsid w:val="00A65AC0"/>
    <w:rsid w:val="00A863C2"/>
    <w:rsid w:val="00A91F1E"/>
    <w:rsid w:val="00AA3A2F"/>
    <w:rsid w:val="00AB3D3C"/>
    <w:rsid w:val="00AC3751"/>
    <w:rsid w:val="00AD0BC0"/>
    <w:rsid w:val="00AF01D4"/>
    <w:rsid w:val="00AF1EE5"/>
    <w:rsid w:val="00AF3596"/>
    <w:rsid w:val="00AF5BDD"/>
    <w:rsid w:val="00B121A4"/>
    <w:rsid w:val="00B229A4"/>
    <w:rsid w:val="00B2522B"/>
    <w:rsid w:val="00B40576"/>
    <w:rsid w:val="00B41A16"/>
    <w:rsid w:val="00B478A6"/>
    <w:rsid w:val="00B528B6"/>
    <w:rsid w:val="00B66C29"/>
    <w:rsid w:val="00B66FDD"/>
    <w:rsid w:val="00B82748"/>
    <w:rsid w:val="00B87EFE"/>
    <w:rsid w:val="00BB1674"/>
    <w:rsid w:val="00BB3195"/>
    <w:rsid w:val="00BC2AC0"/>
    <w:rsid w:val="00BD4380"/>
    <w:rsid w:val="00BD52D2"/>
    <w:rsid w:val="00BE4F0B"/>
    <w:rsid w:val="00C112A7"/>
    <w:rsid w:val="00C16226"/>
    <w:rsid w:val="00C25216"/>
    <w:rsid w:val="00C4723F"/>
    <w:rsid w:val="00C50D0B"/>
    <w:rsid w:val="00C60014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E7C82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020E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4871"/>
    <w:rsid w:val="00F876E4"/>
    <w:rsid w:val="00FA0F0B"/>
    <w:rsid w:val="00FA5D2D"/>
    <w:rsid w:val="00FB099C"/>
    <w:rsid w:val="00FB56B5"/>
    <w:rsid w:val="00FD4ED1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F212C33"/>
  <w15:docId w15:val="{E97F6D80-094A-4318-9914-97EB25A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8F6A-99BB-4B90-A07A-FF448A6D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14</cp:revision>
  <cp:lastPrinted>2022-04-04T14:49:00Z</cp:lastPrinted>
  <dcterms:created xsi:type="dcterms:W3CDTF">2022-04-04T14:49:00Z</dcterms:created>
  <dcterms:modified xsi:type="dcterms:W3CDTF">2024-06-03T21:41:00Z</dcterms:modified>
</cp:coreProperties>
</file>