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50" w:rsidRDefault="005C5350" w:rsidP="004627C7">
      <w:pPr>
        <w:jc w:val="both"/>
      </w:pPr>
      <w:bookmarkStart w:id="0" w:name="_GoBack"/>
      <w:bookmarkEnd w:id="0"/>
    </w:p>
    <w:p w:rsidR="00FF6902" w:rsidRDefault="00FF6902" w:rsidP="004627C7">
      <w:pPr>
        <w:jc w:val="both"/>
      </w:pPr>
    </w:p>
    <w:p w:rsidR="000F4DD7" w:rsidRDefault="000F4DD7" w:rsidP="004627C7">
      <w:pPr>
        <w:jc w:val="both"/>
      </w:pPr>
    </w:p>
    <w:p w:rsidR="00405CB4" w:rsidRDefault="004627C7" w:rsidP="004627C7">
      <w:pPr>
        <w:jc w:val="both"/>
        <w:rPr>
          <w:rFonts w:ascii="Arial" w:hAnsi="Arial" w:cs="Arial"/>
          <w:sz w:val="24"/>
          <w:szCs w:val="24"/>
        </w:rPr>
      </w:pPr>
      <w:r w:rsidRPr="00922BEF">
        <w:rPr>
          <w:rFonts w:ascii="Arial" w:hAnsi="Arial" w:cs="Arial"/>
          <w:sz w:val="24"/>
          <w:szCs w:val="24"/>
        </w:rPr>
        <w:t>Por este medio se hace del conocimiento que debido a la naturaleza y</w:t>
      </w:r>
      <w:r w:rsidR="00145609">
        <w:rPr>
          <w:rFonts w:ascii="Arial" w:hAnsi="Arial" w:cs="Arial"/>
          <w:sz w:val="24"/>
          <w:szCs w:val="24"/>
        </w:rPr>
        <w:t xml:space="preserve"> </w:t>
      </w:r>
      <w:r w:rsidRPr="00922BEF">
        <w:rPr>
          <w:rFonts w:ascii="Arial" w:hAnsi="Arial" w:cs="Arial"/>
          <w:sz w:val="24"/>
          <w:szCs w:val="24"/>
        </w:rPr>
        <w:t xml:space="preserve">objetivo de esta Secretaría, según Decreto 50-2003, la misma no presta ningún servicio o producto en beneficio a la población y por consiguiente no cuenta con </w:t>
      </w:r>
      <w:r w:rsidR="00655B1E">
        <w:rPr>
          <w:rFonts w:ascii="Arial" w:hAnsi="Arial" w:cs="Arial"/>
          <w:sz w:val="24"/>
          <w:szCs w:val="24"/>
        </w:rPr>
        <w:t>R</w:t>
      </w:r>
      <w:r w:rsidRPr="00922BEF">
        <w:rPr>
          <w:rFonts w:ascii="Arial" w:hAnsi="Arial" w:cs="Arial"/>
          <w:sz w:val="24"/>
          <w:szCs w:val="24"/>
        </w:rPr>
        <w:t xml:space="preserve">esultados </w:t>
      </w:r>
      <w:r w:rsidR="00655B1E">
        <w:rPr>
          <w:rFonts w:ascii="Arial" w:hAnsi="Arial" w:cs="Arial"/>
          <w:sz w:val="24"/>
          <w:szCs w:val="24"/>
        </w:rPr>
        <w:t>E</w:t>
      </w:r>
      <w:r w:rsidRPr="00922BEF">
        <w:rPr>
          <w:rFonts w:ascii="Arial" w:hAnsi="Arial" w:cs="Arial"/>
          <w:sz w:val="24"/>
          <w:szCs w:val="24"/>
        </w:rPr>
        <w:t xml:space="preserve">stratégicos que se vean reflejados en el Plan Operativo </w:t>
      </w:r>
      <w:r w:rsidR="00C63B3C" w:rsidRPr="00922BEF">
        <w:rPr>
          <w:rFonts w:ascii="Arial" w:hAnsi="Arial" w:cs="Arial"/>
          <w:sz w:val="24"/>
          <w:szCs w:val="24"/>
        </w:rPr>
        <w:t>Anual</w:t>
      </w:r>
      <w:r w:rsidRPr="00922BEF">
        <w:rPr>
          <w:rFonts w:ascii="Arial" w:hAnsi="Arial" w:cs="Arial"/>
          <w:sz w:val="24"/>
          <w:szCs w:val="24"/>
        </w:rPr>
        <w:t xml:space="preserve"> para</w:t>
      </w:r>
      <w:r w:rsidR="00145609">
        <w:rPr>
          <w:rFonts w:ascii="Arial" w:hAnsi="Arial" w:cs="Arial"/>
          <w:sz w:val="24"/>
          <w:szCs w:val="24"/>
        </w:rPr>
        <w:t xml:space="preserve"> el ejercicio fiscal 202</w:t>
      </w:r>
      <w:r w:rsidR="002246DD">
        <w:rPr>
          <w:rFonts w:ascii="Arial" w:hAnsi="Arial" w:cs="Arial"/>
          <w:sz w:val="24"/>
          <w:szCs w:val="24"/>
        </w:rPr>
        <w:t>4</w:t>
      </w:r>
      <w:r w:rsidR="00145609">
        <w:rPr>
          <w:rFonts w:ascii="Arial" w:hAnsi="Arial" w:cs="Arial"/>
          <w:sz w:val="24"/>
          <w:szCs w:val="24"/>
        </w:rPr>
        <w:t>;</w:t>
      </w:r>
      <w:r w:rsidR="000F4DD7" w:rsidRPr="00922BEF">
        <w:rPr>
          <w:rFonts w:ascii="Arial" w:hAnsi="Arial" w:cs="Arial"/>
          <w:sz w:val="24"/>
          <w:szCs w:val="24"/>
        </w:rPr>
        <w:t xml:space="preserve"> pero cuenta con dos productos institucionales</w:t>
      </w:r>
      <w:r w:rsidR="00145609">
        <w:rPr>
          <w:rFonts w:ascii="Arial" w:hAnsi="Arial" w:cs="Arial"/>
          <w:sz w:val="24"/>
          <w:szCs w:val="24"/>
        </w:rPr>
        <w:t xml:space="preserve">, </w:t>
      </w:r>
      <w:r w:rsidR="000F4DD7" w:rsidRPr="00922BEF">
        <w:rPr>
          <w:rFonts w:ascii="Arial" w:hAnsi="Arial" w:cs="Arial"/>
          <w:sz w:val="24"/>
          <w:szCs w:val="24"/>
        </w:rPr>
        <w:t>de los cuales según la progr</w:t>
      </w:r>
      <w:r w:rsidR="0060315E" w:rsidRPr="00922BEF">
        <w:rPr>
          <w:rFonts w:ascii="Arial" w:hAnsi="Arial" w:cs="Arial"/>
          <w:sz w:val="24"/>
          <w:szCs w:val="24"/>
        </w:rPr>
        <w:t>amación anual en el programa once</w:t>
      </w:r>
      <w:r w:rsidR="000F4DD7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>Dirección y Coordinación Ejecutiva</w:t>
      </w:r>
      <w:r w:rsidR="00537047">
        <w:rPr>
          <w:rFonts w:ascii="Arial" w:hAnsi="Arial" w:cs="Arial"/>
          <w:sz w:val="24"/>
          <w:szCs w:val="24"/>
        </w:rPr>
        <w:t>) la meta se ejecuta</w:t>
      </w:r>
      <w:r w:rsidR="000F4DD7" w:rsidRPr="00922BEF">
        <w:rPr>
          <w:rFonts w:ascii="Arial" w:hAnsi="Arial" w:cs="Arial"/>
          <w:sz w:val="24"/>
          <w:szCs w:val="24"/>
        </w:rPr>
        <w:t xml:space="preserve"> en el mes de diciembre </w:t>
      </w:r>
      <w:r w:rsidR="0060315E" w:rsidRPr="00922BEF">
        <w:rPr>
          <w:rFonts w:ascii="Arial" w:hAnsi="Arial" w:cs="Arial"/>
          <w:sz w:val="24"/>
          <w:szCs w:val="24"/>
        </w:rPr>
        <w:t>y el programa trece</w:t>
      </w:r>
      <w:r w:rsidR="00321545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 xml:space="preserve">Servicios Administrativos y de </w:t>
      </w:r>
      <w:r w:rsidR="00321545" w:rsidRPr="00922BEF">
        <w:rPr>
          <w:rFonts w:ascii="Arial" w:hAnsi="Arial" w:cs="Arial"/>
          <w:sz w:val="24"/>
          <w:szCs w:val="24"/>
        </w:rPr>
        <w:t>Seguridad</w:t>
      </w:r>
      <w:r w:rsidR="00537047">
        <w:rPr>
          <w:rFonts w:ascii="Arial" w:hAnsi="Arial" w:cs="Arial"/>
          <w:sz w:val="24"/>
          <w:szCs w:val="24"/>
        </w:rPr>
        <w:t xml:space="preserve">) las metas se ejecutan </w:t>
      </w:r>
      <w:r w:rsidR="00321545" w:rsidRPr="00922BEF">
        <w:rPr>
          <w:rFonts w:ascii="Arial" w:hAnsi="Arial" w:cs="Arial"/>
          <w:sz w:val="24"/>
          <w:szCs w:val="24"/>
        </w:rPr>
        <w:t>de forma mensual cumpliendo con garantizar permanente la seguridad, integridad física y la vida del señor Presidente y Vicepresidente y sus respect</w:t>
      </w:r>
      <w:r w:rsidR="00922BEF">
        <w:rPr>
          <w:rFonts w:ascii="Arial" w:hAnsi="Arial" w:cs="Arial"/>
          <w:sz w:val="24"/>
          <w:szCs w:val="24"/>
        </w:rPr>
        <w:t>ivas familias, así como de Ex</w:t>
      </w:r>
      <w:r w:rsidR="00655B1E">
        <w:rPr>
          <w:rFonts w:ascii="Arial" w:hAnsi="Arial" w:cs="Arial"/>
          <w:sz w:val="24"/>
          <w:szCs w:val="24"/>
        </w:rPr>
        <w:t>p</w:t>
      </w:r>
      <w:r w:rsidR="00922BEF">
        <w:rPr>
          <w:rFonts w:ascii="Arial" w:hAnsi="Arial" w:cs="Arial"/>
          <w:sz w:val="24"/>
          <w:szCs w:val="24"/>
        </w:rPr>
        <w:t xml:space="preserve">residentes y </w:t>
      </w:r>
      <w:proofErr w:type="spellStart"/>
      <w:r w:rsidR="00922BEF">
        <w:rPr>
          <w:rFonts w:ascii="Arial" w:hAnsi="Arial" w:cs="Arial"/>
          <w:sz w:val="24"/>
          <w:szCs w:val="24"/>
        </w:rPr>
        <w:t>Ex</w:t>
      </w:r>
      <w:r w:rsidR="00655B1E">
        <w:rPr>
          <w:rFonts w:ascii="Arial" w:hAnsi="Arial" w:cs="Arial"/>
          <w:sz w:val="24"/>
          <w:szCs w:val="24"/>
        </w:rPr>
        <w:t>v</w:t>
      </w:r>
      <w:r w:rsidR="00321545" w:rsidRPr="00922BEF">
        <w:rPr>
          <w:rFonts w:ascii="Arial" w:hAnsi="Arial" w:cs="Arial"/>
          <w:sz w:val="24"/>
          <w:szCs w:val="24"/>
        </w:rPr>
        <w:t>icepresidentes</w:t>
      </w:r>
      <w:proofErr w:type="spellEnd"/>
      <w:r w:rsidR="00321545" w:rsidRPr="00922BEF">
        <w:rPr>
          <w:rFonts w:ascii="Arial" w:hAnsi="Arial" w:cs="Arial"/>
          <w:sz w:val="24"/>
          <w:szCs w:val="24"/>
        </w:rPr>
        <w:t xml:space="preserve">. </w:t>
      </w: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Pr="002715CA" w:rsidRDefault="002715CA" w:rsidP="00C204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715CA">
        <w:rPr>
          <w:rFonts w:ascii="Arial" w:hAnsi="Arial" w:cs="Arial"/>
          <w:b/>
          <w:sz w:val="24"/>
          <w:szCs w:val="24"/>
        </w:rPr>
        <w:t>Vo.Bo</w:t>
      </w:r>
      <w:proofErr w:type="spellEnd"/>
      <w:r w:rsidRPr="002715CA">
        <w:rPr>
          <w:rFonts w:ascii="Arial" w:hAnsi="Arial" w:cs="Arial"/>
          <w:b/>
          <w:sz w:val="24"/>
          <w:szCs w:val="24"/>
        </w:rPr>
        <w:t>.</w:t>
      </w:r>
    </w:p>
    <w:p w:rsidR="00A7126C" w:rsidRDefault="00A7126C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sectPr w:rsidR="007C341A" w:rsidSect="00D5251F">
      <w:headerReference w:type="default" r:id="rId7"/>
      <w:type w:val="continuous"/>
      <w:pgSz w:w="12240" w:h="15840"/>
      <w:pgMar w:top="170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D7" w:rsidRDefault="000F4DD7" w:rsidP="009B0095">
      <w:pPr>
        <w:spacing w:after="0" w:line="240" w:lineRule="auto"/>
      </w:pPr>
      <w:r>
        <w:separator/>
      </w:r>
    </w:p>
  </w:endnote>
  <w:end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D7" w:rsidRDefault="000F4DD7" w:rsidP="009B0095">
      <w:pPr>
        <w:spacing w:after="0" w:line="240" w:lineRule="auto"/>
      </w:pPr>
      <w:r>
        <w:separator/>
      </w:r>
    </w:p>
  </w:footnote>
  <w:foot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D4" w:rsidRDefault="0088780C" w:rsidP="00922BEF">
    <w:pPr>
      <w:snapToGrid w:val="0"/>
      <w:spacing w:after="0"/>
      <w:ind w:left="2832" w:firstLine="145"/>
      <w:rPr>
        <w:rFonts w:eastAsia="Calibri"/>
        <w:b/>
        <w:color w:val="000000" w:themeColor="text1"/>
        <w:sz w:val="18"/>
        <w:szCs w:val="18"/>
        <w:lang w:eastAsia="es-GT"/>
      </w:rPr>
    </w:pPr>
    <w:r w:rsidRPr="00922BEF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1312" behindDoc="1" locked="0" layoutInCell="1" allowOverlap="1" wp14:anchorId="12AE5D65" wp14:editId="4641ABC1">
          <wp:simplePos x="0" y="0"/>
          <wp:positionH relativeFrom="margin">
            <wp:posOffset>4491989</wp:posOffset>
          </wp:positionH>
          <wp:positionV relativeFrom="paragraph">
            <wp:posOffset>-3810</wp:posOffset>
          </wp:positionV>
          <wp:extent cx="1265555" cy="665371"/>
          <wp:effectExtent l="0" t="0" r="0" b="1905"/>
          <wp:wrapNone/>
          <wp:docPr id="10" name="Imagen 1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700" cy="66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80C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3360" behindDoc="1" locked="0" layoutInCell="1" allowOverlap="1" wp14:anchorId="101FDE1C" wp14:editId="319888CE">
          <wp:simplePos x="0" y="0"/>
          <wp:positionH relativeFrom="column">
            <wp:posOffset>-232410</wp:posOffset>
          </wp:positionH>
          <wp:positionV relativeFrom="paragraph">
            <wp:posOffset>-80010</wp:posOffset>
          </wp:positionV>
          <wp:extent cx="2152650" cy="901065"/>
          <wp:effectExtent l="0" t="0" r="0" b="0"/>
          <wp:wrapTight wrapText="bothSides">
            <wp:wrapPolygon edited="0">
              <wp:start x="4014" y="0"/>
              <wp:lineTo x="1338" y="2283"/>
              <wp:lineTo x="191" y="4567"/>
              <wp:lineTo x="191" y="10503"/>
              <wp:lineTo x="573" y="15526"/>
              <wp:lineTo x="956" y="16896"/>
              <wp:lineTo x="2867" y="20550"/>
              <wp:lineTo x="3441" y="21006"/>
              <wp:lineTo x="4205" y="21006"/>
              <wp:lineTo x="5352" y="20550"/>
              <wp:lineTo x="8219" y="16896"/>
              <wp:lineTo x="15483" y="15526"/>
              <wp:lineTo x="20262" y="12786"/>
              <wp:lineTo x="20262" y="7763"/>
              <wp:lineTo x="12807" y="4567"/>
              <wp:lineTo x="4970" y="0"/>
              <wp:lineTo x="4014" y="0"/>
            </wp:wrapPolygon>
          </wp:wrapTight>
          <wp:docPr id="1" name="Imagen 1" descr="Image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descripti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251F" w:rsidRDefault="00D5251F" w:rsidP="00F712F8">
    <w:pPr>
      <w:snapToGrid w:val="0"/>
      <w:spacing w:after="0"/>
      <w:ind w:left="3119" w:firstLine="145"/>
      <w:rPr>
        <w:rFonts w:eastAsia="Calibri"/>
        <w:b/>
        <w:color w:val="000000" w:themeColor="text1"/>
        <w:sz w:val="18"/>
        <w:szCs w:val="18"/>
        <w:lang w:eastAsia="es-GT"/>
      </w:rPr>
    </w:pPr>
  </w:p>
  <w:p w:rsidR="000F4DD7" w:rsidRPr="00772AE5" w:rsidRDefault="000F4DD7" w:rsidP="00772A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F88"/>
    <w:multiLevelType w:val="hybridMultilevel"/>
    <w:tmpl w:val="F11A394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39DD"/>
    <w:multiLevelType w:val="hybridMultilevel"/>
    <w:tmpl w:val="35CE6B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5670"/>
    <w:multiLevelType w:val="hybridMultilevel"/>
    <w:tmpl w:val="8F36A038"/>
    <w:lvl w:ilvl="0" w:tplc="100A000F">
      <w:start w:val="1"/>
      <w:numFmt w:val="decimal"/>
      <w:lvlText w:val="%1."/>
      <w:lvlJc w:val="left"/>
      <w:pPr>
        <w:ind w:left="825" w:hanging="360"/>
      </w:pPr>
    </w:lvl>
    <w:lvl w:ilvl="1" w:tplc="100A0019" w:tentative="1">
      <w:start w:val="1"/>
      <w:numFmt w:val="lowerLetter"/>
      <w:lvlText w:val="%2."/>
      <w:lvlJc w:val="left"/>
      <w:pPr>
        <w:ind w:left="1545" w:hanging="360"/>
      </w:pPr>
    </w:lvl>
    <w:lvl w:ilvl="2" w:tplc="100A001B" w:tentative="1">
      <w:start w:val="1"/>
      <w:numFmt w:val="lowerRoman"/>
      <w:lvlText w:val="%3."/>
      <w:lvlJc w:val="right"/>
      <w:pPr>
        <w:ind w:left="2265" w:hanging="180"/>
      </w:pPr>
    </w:lvl>
    <w:lvl w:ilvl="3" w:tplc="100A000F" w:tentative="1">
      <w:start w:val="1"/>
      <w:numFmt w:val="decimal"/>
      <w:lvlText w:val="%4."/>
      <w:lvlJc w:val="left"/>
      <w:pPr>
        <w:ind w:left="2985" w:hanging="360"/>
      </w:pPr>
    </w:lvl>
    <w:lvl w:ilvl="4" w:tplc="100A0019" w:tentative="1">
      <w:start w:val="1"/>
      <w:numFmt w:val="lowerLetter"/>
      <w:lvlText w:val="%5."/>
      <w:lvlJc w:val="left"/>
      <w:pPr>
        <w:ind w:left="3705" w:hanging="360"/>
      </w:pPr>
    </w:lvl>
    <w:lvl w:ilvl="5" w:tplc="100A001B" w:tentative="1">
      <w:start w:val="1"/>
      <w:numFmt w:val="lowerRoman"/>
      <w:lvlText w:val="%6."/>
      <w:lvlJc w:val="right"/>
      <w:pPr>
        <w:ind w:left="4425" w:hanging="180"/>
      </w:pPr>
    </w:lvl>
    <w:lvl w:ilvl="6" w:tplc="100A000F" w:tentative="1">
      <w:start w:val="1"/>
      <w:numFmt w:val="decimal"/>
      <w:lvlText w:val="%7."/>
      <w:lvlJc w:val="left"/>
      <w:pPr>
        <w:ind w:left="5145" w:hanging="360"/>
      </w:pPr>
    </w:lvl>
    <w:lvl w:ilvl="7" w:tplc="100A0019" w:tentative="1">
      <w:start w:val="1"/>
      <w:numFmt w:val="lowerLetter"/>
      <w:lvlText w:val="%8."/>
      <w:lvlJc w:val="left"/>
      <w:pPr>
        <w:ind w:left="5865" w:hanging="360"/>
      </w:pPr>
    </w:lvl>
    <w:lvl w:ilvl="8" w:tplc="10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49F912F7"/>
    <w:multiLevelType w:val="hybridMultilevel"/>
    <w:tmpl w:val="6E80B7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95"/>
    <w:rsid w:val="00015EEC"/>
    <w:rsid w:val="000275E8"/>
    <w:rsid w:val="000973A2"/>
    <w:rsid w:val="000B024A"/>
    <w:rsid w:val="000D760D"/>
    <w:rsid w:val="000E4237"/>
    <w:rsid w:val="000E7B5C"/>
    <w:rsid w:val="000F4DD7"/>
    <w:rsid w:val="001021E4"/>
    <w:rsid w:val="0012316F"/>
    <w:rsid w:val="00145609"/>
    <w:rsid w:val="001574A1"/>
    <w:rsid w:val="00175D39"/>
    <w:rsid w:val="00177381"/>
    <w:rsid w:val="00196BCE"/>
    <w:rsid w:val="001A5A75"/>
    <w:rsid w:val="001B31EE"/>
    <w:rsid w:val="001D27F6"/>
    <w:rsid w:val="001E5BF5"/>
    <w:rsid w:val="00205647"/>
    <w:rsid w:val="00206A85"/>
    <w:rsid w:val="0021680E"/>
    <w:rsid w:val="00217F60"/>
    <w:rsid w:val="002246DD"/>
    <w:rsid w:val="00225904"/>
    <w:rsid w:val="00252C56"/>
    <w:rsid w:val="00255A4C"/>
    <w:rsid w:val="00261A2E"/>
    <w:rsid w:val="002715CA"/>
    <w:rsid w:val="0028564F"/>
    <w:rsid w:val="002868C8"/>
    <w:rsid w:val="00293981"/>
    <w:rsid w:val="00295A2F"/>
    <w:rsid w:val="002B0BB5"/>
    <w:rsid w:val="002E6A30"/>
    <w:rsid w:val="002F5BAB"/>
    <w:rsid w:val="00321545"/>
    <w:rsid w:val="0034299E"/>
    <w:rsid w:val="003443F3"/>
    <w:rsid w:val="0036550E"/>
    <w:rsid w:val="003964F0"/>
    <w:rsid w:val="003A053C"/>
    <w:rsid w:val="003F2F32"/>
    <w:rsid w:val="00405CB4"/>
    <w:rsid w:val="004627C7"/>
    <w:rsid w:val="00484D64"/>
    <w:rsid w:val="004C37F1"/>
    <w:rsid w:val="004D38A7"/>
    <w:rsid w:val="004D3B2D"/>
    <w:rsid w:val="00510B4D"/>
    <w:rsid w:val="00537047"/>
    <w:rsid w:val="005538E8"/>
    <w:rsid w:val="00560314"/>
    <w:rsid w:val="00580C1C"/>
    <w:rsid w:val="00592D39"/>
    <w:rsid w:val="005B06B5"/>
    <w:rsid w:val="005C5350"/>
    <w:rsid w:val="005E7A7F"/>
    <w:rsid w:val="00602CEE"/>
    <w:rsid w:val="0060315E"/>
    <w:rsid w:val="006265FF"/>
    <w:rsid w:val="00646C83"/>
    <w:rsid w:val="00655B1E"/>
    <w:rsid w:val="00660478"/>
    <w:rsid w:val="00677161"/>
    <w:rsid w:val="00693BB1"/>
    <w:rsid w:val="0069524C"/>
    <w:rsid w:val="006D6BC0"/>
    <w:rsid w:val="006D766C"/>
    <w:rsid w:val="006F7A71"/>
    <w:rsid w:val="007012A7"/>
    <w:rsid w:val="00701A76"/>
    <w:rsid w:val="00704391"/>
    <w:rsid w:val="00705D4C"/>
    <w:rsid w:val="0071318E"/>
    <w:rsid w:val="00737B08"/>
    <w:rsid w:val="00755E8B"/>
    <w:rsid w:val="007613B9"/>
    <w:rsid w:val="00766B0F"/>
    <w:rsid w:val="00772AE5"/>
    <w:rsid w:val="00783B13"/>
    <w:rsid w:val="007C341A"/>
    <w:rsid w:val="007C4092"/>
    <w:rsid w:val="007C6F4E"/>
    <w:rsid w:val="007E4E7E"/>
    <w:rsid w:val="007F4645"/>
    <w:rsid w:val="0080764A"/>
    <w:rsid w:val="0082287A"/>
    <w:rsid w:val="00831839"/>
    <w:rsid w:val="00860541"/>
    <w:rsid w:val="0088780C"/>
    <w:rsid w:val="008918D2"/>
    <w:rsid w:val="008A1148"/>
    <w:rsid w:val="008D2177"/>
    <w:rsid w:val="008E7FF7"/>
    <w:rsid w:val="00922BEF"/>
    <w:rsid w:val="00942F8B"/>
    <w:rsid w:val="009469BF"/>
    <w:rsid w:val="00951255"/>
    <w:rsid w:val="0096771A"/>
    <w:rsid w:val="00981BBE"/>
    <w:rsid w:val="00982D58"/>
    <w:rsid w:val="009A19BD"/>
    <w:rsid w:val="009B0095"/>
    <w:rsid w:val="009D59D9"/>
    <w:rsid w:val="009F4B6B"/>
    <w:rsid w:val="00A058DB"/>
    <w:rsid w:val="00A07B0E"/>
    <w:rsid w:val="00A24C48"/>
    <w:rsid w:val="00A25462"/>
    <w:rsid w:val="00A347BD"/>
    <w:rsid w:val="00A34F3C"/>
    <w:rsid w:val="00A3676B"/>
    <w:rsid w:val="00A7126C"/>
    <w:rsid w:val="00A8178D"/>
    <w:rsid w:val="00A97C4B"/>
    <w:rsid w:val="00AA7C4B"/>
    <w:rsid w:val="00AC79A5"/>
    <w:rsid w:val="00AD4045"/>
    <w:rsid w:val="00AE11FE"/>
    <w:rsid w:val="00AE6739"/>
    <w:rsid w:val="00B00818"/>
    <w:rsid w:val="00B01447"/>
    <w:rsid w:val="00B1232A"/>
    <w:rsid w:val="00B24B7C"/>
    <w:rsid w:val="00B402E0"/>
    <w:rsid w:val="00B41045"/>
    <w:rsid w:val="00B44610"/>
    <w:rsid w:val="00B532FA"/>
    <w:rsid w:val="00B55BA0"/>
    <w:rsid w:val="00B64AEF"/>
    <w:rsid w:val="00B87645"/>
    <w:rsid w:val="00B901D3"/>
    <w:rsid w:val="00B91923"/>
    <w:rsid w:val="00BC0C82"/>
    <w:rsid w:val="00BC2570"/>
    <w:rsid w:val="00BE7E44"/>
    <w:rsid w:val="00C00710"/>
    <w:rsid w:val="00C204E3"/>
    <w:rsid w:val="00C63B3C"/>
    <w:rsid w:val="00C806C7"/>
    <w:rsid w:val="00C80FAE"/>
    <w:rsid w:val="00C810A6"/>
    <w:rsid w:val="00CB2592"/>
    <w:rsid w:val="00CC6CDB"/>
    <w:rsid w:val="00CC6CF4"/>
    <w:rsid w:val="00CE08FF"/>
    <w:rsid w:val="00CE49D4"/>
    <w:rsid w:val="00D044F3"/>
    <w:rsid w:val="00D27A91"/>
    <w:rsid w:val="00D315EE"/>
    <w:rsid w:val="00D3561C"/>
    <w:rsid w:val="00D35DBC"/>
    <w:rsid w:val="00D5251F"/>
    <w:rsid w:val="00D74B69"/>
    <w:rsid w:val="00DB14F9"/>
    <w:rsid w:val="00DD081C"/>
    <w:rsid w:val="00DD13E0"/>
    <w:rsid w:val="00DF6538"/>
    <w:rsid w:val="00E030C2"/>
    <w:rsid w:val="00E44C13"/>
    <w:rsid w:val="00E501CA"/>
    <w:rsid w:val="00E54833"/>
    <w:rsid w:val="00E60F1A"/>
    <w:rsid w:val="00E7296E"/>
    <w:rsid w:val="00E81AD6"/>
    <w:rsid w:val="00E82D9B"/>
    <w:rsid w:val="00EA2524"/>
    <w:rsid w:val="00EB1BB2"/>
    <w:rsid w:val="00EB5540"/>
    <w:rsid w:val="00EC6FA6"/>
    <w:rsid w:val="00EE7DF7"/>
    <w:rsid w:val="00EF0434"/>
    <w:rsid w:val="00EF4232"/>
    <w:rsid w:val="00F420D3"/>
    <w:rsid w:val="00F4368C"/>
    <w:rsid w:val="00F712F8"/>
    <w:rsid w:val="00F777BF"/>
    <w:rsid w:val="00F8278A"/>
    <w:rsid w:val="00F834D9"/>
    <w:rsid w:val="00FA2C19"/>
    <w:rsid w:val="00FB129A"/>
    <w:rsid w:val="00FB6E56"/>
    <w:rsid w:val="00FC3760"/>
    <w:rsid w:val="00FC7BBD"/>
    <w:rsid w:val="00FD15B6"/>
    <w:rsid w:val="00FD63F4"/>
    <w:rsid w:val="00FE4D76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5:docId w15:val="{346F9A05-1F4C-4ABD-858C-7A6F7ACA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095"/>
  </w:style>
  <w:style w:type="paragraph" w:styleId="Piedepgina">
    <w:name w:val="footer"/>
    <w:basedOn w:val="Normal"/>
    <w:link w:val="Piedepgina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095"/>
  </w:style>
  <w:style w:type="paragraph" w:styleId="Textodeglobo">
    <w:name w:val="Balloon Text"/>
    <w:basedOn w:val="Normal"/>
    <w:link w:val="TextodegloboCar"/>
    <w:uiPriority w:val="99"/>
    <w:semiHidden/>
    <w:unhideWhenUsed/>
    <w:rsid w:val="009B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0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0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10A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F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lidia.quinonez</dc:creator>
  <cp:lastModifiedBy>Carmen M. Trejo Ralon</cp:lastModifiedBy>
  <cp:revision>2</cp:revision>
  <cp:lastPrinted>2024-07-02T14:57:00Z</cp:lastPrinted>
  <dcterms:created xsi:type="dcterms:W3CDTF">2024-07-02T14:57:00Z</dcterms:created>
  <dcterms:modified xsi:type="dcterms:W3CDTF">2024-07-02T14:57:00Z</dcterms:modified>
</cp:coreProperties>
</file>