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126F5E">
        <w:rPr>
          <w:rFonts w:ascii="Arial" w:hAnsi="Arial" w:cs="Arial"/>
          <w:b/>
          <w:lang w:val="es-MX"/>
        </w:rPr>
        <w:t>juli</w:t>
      </w:r>
      <w:r w:rsidR="00C847BA">
        <w:rPr>
          <w:rFonts w:ascii="Arial" w:hAnsi="Arial" w:cs="Arial"/>
          <w:b/>
          <w:lang w:val="es-MX"/>
        </w:rPr>
        <w:t>o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5E" w:rsidRDefault="00126F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126F5E" w:rsidRDefault="007D5482" w:rsidP="007D5482">
    <w:pPr>
      <w:pStyle w:val="Piedepgina"/>
      <w:jc w:val="right"/>
      <w:rPr>
        <w:rFonts w:ascii="Arial" w:hAnsi="Arial" w:cs="Arial"/>
        <w:b/>
        <w:sz w:val="16"/>
        <w:szCs w:val="16"/>
        <w:lang w:val="es-MX"/>
      </w:rPr>
    </w:pPr>
    <w:bookmarkStart w:id="0" w:name="_GoBack"/>
    <w:r w:rsidRPr="00126F5E">
      <w:rPr>
        <w:rFonts w:ascii="Arial" w:hAnsi="Arial" w:cs="Arial"/>
        <w:b/>
        <w:sz w:val="16"/>
        <w:szCs w:val="16"/>
        <w:lang w:val="es-MX"/>
      </w:rPr>
      <w:t>P</w:t>
    </w:r>
    <w:r w:rsidR="00126F5E" w:rsidRPr="00126F5E">
      <w:rPr>
        <w:rFonts w:ascii="Arial" w:hAnsi="Arial" w:cs="Arial"/>
        <w:b/>
        <w:sz w:val="16"/>
        <w:szCs w:val="16"/>
        <w:lang w:val="es-MX"/>
      </w:rPr>
      <w:t xml:space="preserve">ÁGINA </w:t>
    </w:r>
    <w:r w:rsidRPr="00126F5E">
      <w:rPr>
        <w:rFonts w:ascii="Arial" w:hAnsi="Arial" w:cs="Arial"/>
        <w:b/>
        <w:sz w:val="16"/>
        <w:szCs w:val="16"/>
        <w:lang w:val="es-MX"/>
      </w:rPr>
      <w:t xml:space="preserve">01 </w:t>
    </w:r>
    <w:r w:rsidR="00126F5E" w:rsidRPr="00126F5E">
      <w:rPr>
        <w:rFonts w:ascii="Arial" w:hAnsi="Arial" w:cs="Arial"/>
        <w:b/>
        <w:sz w:val="16"/>
        <w:szCs w:val="16"/>
        <w:lang w:val="es-MX"/>
      </w:rPr>
      <w:t>DE</w:t>
    </w:r>
    <w:r w:rsidRPr="00126F5E">
      <w:rPr>
        <w:rFonts w:ascii="Arial" w:hAnsi="Arial" w:cs="Arial"/>
        <w:b/>
        <w:sz w:val="16"/>
        <w:szCs w:val="16"/>
        <w:lang w:val="es-MX"/>
      </w:rPr>
      <w:t xml:space="preserve"> 01</w:t>
    </w:r>
  </w:p>
  <w:p w:rsidR="007D5482" w:rsidRPr="00126F5E" w:rsidRDefault="007D5482" w:rsidP="007D5482">
    <w:pPr>
      <w:pStyle w:val="Piedepgina"/>
      <w:jc w:val="right"/>
      <w:rPr>
        <w:rFonts w:ascii="Arial" w:hAnsi="Arial" w:cs="Arial"/>
        <w:b/>
        <w:sz w:val="16"/>
        <w:szCs w:val="16"/>
        <w:lang w:val="es-MX"/>
      </w:rPr>
    </w:pPr>
    <w:r w:rsidRPr="00126F5E">
      <w:rPr>
        <w:rFonts w:ascii="Arial" w:hAnsi="Arial" w:cs="Arial"/>
        <w:b/>
        <w:sz w:val="16"/>
        <w:szCs w:val="16"/>
        <w:lang w:val="es-MX"/>
      </w:rPr>
      <w:t>DEPARTAMENTO DE PRESUPUESTO</w:t>
    </w:r>
  </w:p>
  <w:p w:rsidR="003145C7" w:rsidRPr="00126F5E" w:rsidRDefault="003145C7" w:rsidP="007D5482">
    <w:pPr>
      <w:pStyle w:val="Piedepgina"/>
      <w:jc w:val="right"/>
      <w:rPr>
        <w:rFonts w:ascii="Arial" w:hAnsi="Arial" w:cs="Arial"/>
        <w:b/>
        <w:sz w:val="16"/>
        <w:szCs w:val="16"/>
        <w:lang w:val="es-MX"/>
      </w:rPr>
    </w:pPr>
    <w:r w:rsidRPr="00126F5E">
      <w:rPr>
        <w:rFonts w:ascii="Arial" w:hAnsi="Arial" w:cs="Arial"/>
        <w:b/>
        <w:sz w:val="16"/>
        <w:szCs w:val="16"/>
        <w:lang w:val="es-MX"/>
      </w:rPr>
      <w:t>IEGM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5E" w:rsidRDefault="00126F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5E" w:rsidRDefault="00126F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5E" w:rsidRDefault="00126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26F5E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766EF8B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05E0-0D47-404F-888E-2393CA7A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18</cp:revision>
  <cp:lastPrinted>2023-02-15T21:59:00Z</cp:lastPrinted>
  <dcterms:created xsi:type="dcterms:W3CDTF">2023-02-06T23:32:00Z</dcterms:created>
  <dcterms:modified xsi:type="dcterms:W3CDTF">2024-08-02T20:37:00Z</dcterms:modified>
</cp:coreProperties>
</file>